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ABA14" w14:textId="77777777" w:rsidR="00466B82" w:rsidRDefault="00466B82" w:rsidP="00745AB4">
      <w:pPr>
        <w:ind w:right="-143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14:paraId="0EC4C2D5" w14:textId="77777777"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ПРОТОКОЛ</w:t>
      </w:r>
    </w:p>
    <w:p w14:paraId="2D731F87" w14:textId="77777777"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заседания Комиссии по разработке территориальной программы</w:t>
      </w:r>
    </w:p>
    <w:p w14:paraId="348D46B9" w14:textId="77777777" w:rsidR="00745AB4" w:rsidRPr="00162195" w:rsidRDefault="00745AB4" w:rsidP="00745AB4">
      <w:pPr>
        <w:ind w:right="-143" w:hanging="142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обязательного медицинского страхования</w:t>
      </w:r>
    </w:p>
    <w:p w14:paraId="2ADF0864" w14:textId="77777777" w:rsidR="00745AB4" w:rsidRPr="006F1008" w:rsidRDefault="00745AB4" w:rsidP="00745AB4">
      <w:pPr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14:paraId="4951AE5B" w14:textId="19E9AA04" w:rsidR="00745AB4" w:rsidRPr="006F1008" w:rsidRDefault="00745AB4" w:rsidP="00745AB4">
      <w:pPr>
        <w:tabs>
          <w:tab w:val="left" w:pos="0"/>
        </w:tabs>
        <w:ind w:right="-14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F1008">
        <w:rPr>
          <w:rFonts w:ascii="Times New Roman" w:hAnsi="Times New Roman"/>
          <w:b/>
          <w:color w:val="000000"/>
          <w:sz w:val="28"/>
          <w:szCs w:val="28"/>
        </w:rPr>
        <w:t xml:space="preserve">№ </w:t>
      </w:r>
      <w:r w:rsidR="00624D87">
        <w:rPr>
          <w:rFonts w:ascii="Times New Roman" w:hAnsi="Times New Roman"/>
          <w:b/>
          <w:color w:val="000000"/>
          <w:sz w:val="28"/>
          <w:szCs w:val="28"/>
        </w:rPr>
        <w:t>7</w:t>
      </w:r>
      <w:r w:rsidRPr="006F1008">
        <w:rPr>
          <w:rFonts w:ascii="Times New Roman" w:hAnsi="Times New Roman"/>
          <w:b/>
          <w:color w:val="000000"/>
          <w:sz w:val="28"/>
          <w:szCs w:val="28"/>
        </w:rPr>
        <w:t xml:space="preserve"> от </w:t>
      </w:r>
      <w:r w:rsidR="006012E6">
        <w:rPr>
          <w:rFonts w:ascii="Times New Roman" w:hAnsi="Times New Roman"/>
          <w:b/>
          <w:color w:val="000000"/>
          <w:sz w:val="28"/>
          <w:szCs w:val="28"/>
        </w:rPr>
        <w:t>29</w:t>
      </w:r>
      <w:r w:rsidRPr="006F1008">
        <w:rPr>
          <w:rFonts w:ascii="Times New Roman" w:hAnsi="Times New Roman"/>
          <w:b/>
          <w:color w:val="000000"/>
          <w:sz w:val="28"/>
          <w:szCs w:val="28"/>
        </w:rPr>
        <w:t>.</w:t>
      </w:r>
      <w:r w:rsidR="001D0CF4">
        <w:rPr>
          <w:rFonts w:ascii="Times New Roman" w:hAnsi="Times New Roman"/>
          <w:b/>
          <w:color w:val="000000"/>
          <w:sz w:val="28"/>
          <w:szCs w:val="28"/>
        </w:rPr>
        <w:t>04</w:t>
      </w:r>
      <w:r w:rsidRPr="006F1008">
        <w:rPr>
          <w:rFonts w:ascii="Times New Roman" w:hAnsi="Times New Roman"/>
          <w:b/>
          <w:color w:val="000000"/>
          <w:sz w:val="28"/>
          <w:szCs w:val="28"/>
        </w:rPr>
        <w:t>.202</w:t>
      </w:r>
      <w:r w:rsidR="00363DE5" w:rsidRPr="006F1008">
        <w:rPr>
          <w:rFonts w:ascii="Times New Roman" w:hAnsi="Times New Roman"/>
          <w:b/>
          <w:color w:val="000000"/>
          <w:sz w:val="28"/>
          <w:szCs w:val="28"/>
        </w:rPr>
        <w:t>5</w:t>
      </w:r>
    </w:p>
    <w:p w14:paraId="5D9AC494" w14:textId="77777777" w:rsidR="00745AB4" w:rsidRPr="006F1008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14:paraId="157454B5" w14:textId="77777777" w:rsidR="00745AB4" w:rsidRPr="006F1008" w:rsidRDefault="00745AB4" w:rsidP="00745AB4">
      <w:pPr>
        <w:ind w:right="-143" w:firstLine="709"/>
        <w:rPr>
          <w:rFonts w:ascii="Times New Roman" w:hAnsi="Times New Roman"/>
          <w:sz w:val="28"/>
          <w:szCs w:val="28"/>
        </w:rPr>
      </w:pPr>
      <w:r w:rsidRPr="006F1008">
        <w:rPr>
          <w:rFonts w:ascii="Times New Roman" w:hAnsi="Times New Roman"/>
          <w:b/>
          <w:color w:val="000000"/>
          <w:sz w:val="28"/>
          <w:szCs w:val="28"/>
        </w:rPr>
        <w:t xml:space="preserve">Место проведения: </w:t>
      </w:r>
      <w:r w:rsidRPr="006F1008">
        <w:rPr>
          <w:rFonts w:ascii="Times New Roman" w:hAnsi="Times New Roman"/>
          <w:color w:val="000000"/>
          <w:sz w:val="28"/>
          <w:szCs w:val="28"/>
        </w:rPr>
        <w:t xml:space="preserve">г. Иваново, </w:t>
      </w:r>
      <w:r w:rsidRPr="006F1008">
        <w:rPr>
          <w:rFonts w:ascii="Times New Roman" w:hAnsi="Times New Roman"/>
          <w:sz w:val="28"/>
          <w:szCs w:val="28"/>
        </w:rPr>
        <w:t>Шереметевский проспект, д. 1.</w:t>
      </w:r>
    </w:p>
    <w:p w14:paraId="2AE26FA8" w14:textId="77777777" w:rsidR="00745AB4" w:rsidRPr="006F1008" w:rsidRDefault="00745AB4" w:rsidP="00745AB4">
      <w:pPr>
        <w:ind w:right="-143" w:firstLine="709"/>
        <w:rPr>
          <w:rFonts w:ascii="Times New Roman" w:hAnsi="Times New Roman"/>
          <w:sz w:val="28"/>
          <w:szCs w:val="28"/>
        </w:rPr>
      </w:pPr>
    </w:p>
    <w:p w14:paraId="4BE259F2" w14:textId="1DFF7A25" w:rsidR="00745AB4" w:rsidRPr="006F1008" w:rsidRDefault="00745AB4" w:rsidP="00745AB4">
      <w:pPr>
        <w:ind w:right="-143" w:firstLine="708"/>
        <w:rPr>
          <w:rFonts w:ascii="Times New Roman" w:hAnsi="Times New Roman"/>
          <w:sz w:val="28"/>
          <w:szCs w:val="28"/>
        </w:rPr>
      </w:pPr>
      <w:r w:rsidRPr="006F1008">
        <w:rPr>
          <w:rFonts w:ascii="Times New Roman" w:hAnsi="Times New Roman"/>
          <w:b/>
          <w:sz w:val="28"/>
          <w:szCs w:val="28"/>
        </w:rPr>
        <w:t xml:space="preserve">Присутствовало: </w:t>
      </w:r>
      <w:r w:rsidR="002F09C8" w:rsidRPr="00AE3343">
        <w:rPr>
          <w:rFonts w:ascii="Times New Roman" w:hAnsi="Times New Roman"/>
          <w:sz w:val="28"/>
          <w:szCs w:val="28"/>
        </w:rPr>
        <w:t>1</w:t>
      </w:r>
      <w:r w:rsidR="00957EDC">
        <w:rPr>
          <w:rFonts w:ascii="Times New Roman" w:hAnsi="Times New Roman"/>
          <w:sz w:val="28"/>
          <w:szCs w:val="28"/>
        </w:rPr>
        <w:t>0</w:t>
      </w:r>
      <w:r w:rsidRPr="006F1008">
        <w:rPr>
          <w:rFonts w:ascii="Times New Roman" w:hAnsi="Times New Roman"/>
          <w:sz w:val="28"/>
          <w:szCs w:val="28"/>
        </w:rPr>
        <w:t xml:space="preserve"> членов комиссии</w:t>
      </w:r>
    </w:p>
    <w:p w14:paraId="127A478A" w14:textId="77777777" w:rsidR="00957EDC" w:rsidRDefault="00957EDC" w:rsidP="00957EDC">
      <w:pPr>
        <w:spacing w:line="276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</w:p>
    <w:p w14:paraId="1C736870" w14:textId="5EC69DF5" w:rsidR="00957EDC" w:rsidRDefault="00957EDC" w:rsidP="00957EDC">
      <w:pPr>
        <w:spacing w:line="276" w:lineRule="auto"/>
        <w:ind w:right="-143" w:firstLine="708"/>
        <w:jc w:val="both"/>
        <w:rPr>
          <w:rFonts w:ascii="Times New Roman" w:hAnsi="Times New Roman"/>
          <w:color w:val="000000"/>
          <w:sz w:val="28"/>
        </w:rPr>
      </w:pPr>
      <w:r w:rsidRPr="00124762">
        <w:rPr>
          <w:rFonts w:ascii="Times New Roman" w:hAnsi="Times New Roman"/>
          <w:sz w:val="28"/>
          <w:szCs w:val="28"/>
        </w:rPr>
        <w:t xml:space="preserve">Ввиду отсутствия секретаря Комиссии по разработке ТП ОМС                          В.В. </w:t>
      </w:r>
      <w:proofErr w:type="spellStart"/>
      <w:r w:rsidRPr="00124762">
        <w:rPr>
          <w:rFonts w:ascii="Times New Roman" w:hAnsi="Times New Roman"/>
          <w:sz w:val="28"/>
          <w:szCs w:val="28"/>
        </w:rPr>
        <w:t>Разумовой</w:t>
      </w:r>
      <w:proofErr w:type="spellEnd"/>
      <w:r w:rsidRPr="00124762">
        <w:rPr>
          <w:rFonts w:ascii="Times New Roman" w:hAnsi="Times New Roman"/>
          <w:sz w:val="28"/>
          <w:szCs w:val="28"/>
        </w:rPr>
        <w:t xml:space="preserve"> (лист временной нетрудоспособности) – исполнение обязанностей возложить на директора ТФОМС И.Г. Березину</w:t>
      </w:r>
    </w:p>
    <w:p w14:paraId="45A1718E" w14:textId="77777777" w:rsidR="00A74A85" w:rsidRDefault="00A74A85" w:rsidP="00A74A85">
      <w:pPr>
        <w:tabs>
          <w:tab w:val="left" w:pos="-426"/>
          <w:tab w:val="left" w:pos="284"/>
        </w:tabs>
        <w:autoSpaceDE w:val="0"/>
        <w:autoSpaceDN w:val="0"/>
        <w:spacing w:line="264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598919F" w14:textId="38E943BD" w:rsidR="009D2D24" w:rsidRDefault="009D2D24" w:rsidP="00A74A85">
      <w:pPr>
        <w:tabs>
          <w:tab w:val="left" w:pos="-426"/>
          <w:tab w:val="left" w:pos="284"/>
        </w:tabs>
        <w:autoSpaceDE w:val="0"/>
        <w:autoSpaceDN w:val="0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Приглашенные: </w:t>
      </w:r>
    </w:p>
    <w:p w14:paraId="5AB0561F" w14:textId="7E0C1F23" w:rsidR="009D2D24" w:rsidRDefault="009D2D24" w:rsidP="00A74A85">
      <w:pPr>
        <w:tabs>
          <w:tab w:val="left" w:pos="-426"/>
          <w:tab w:val="left" w:pos="284"/>
        </w:tabs>
        <w:autoSpaceDE w:val="0"/>
        <w:autoSpaceDN w:val="0"/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главный врач ОБУЗ «</w:t>
      </w:r>
      <w:proofErr w:type="spellStart"/>
      <w:r>
        <w:rPr>
          <w:rFonts w:ascii="Times New Roman" w:hAnsi="Times New Roman"/>
          <w:sz w:val="28"/>
          <w:szCs w:val="28"/>
        </w:rPr>
        <w:t>ИвООД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</w:rPr>
        <w:t>Кострыгин</w:t>
      </w:r>
      <w:proofErr w:type="spellEnd"/>
      <w:r>
        <w:rPr>
          <w:rFonts w:ascii="Times New Roman" w:hAnsi="Times New Roman"/>
          <w:sz w:val="28"/>
          <w:szCs w:val="28"/>
        </w:rPr>
        <w:t xml:space="preserve"> А.К.</w:t>
      </w:r>
    </w:p>
    <w:p w14:paraId="04725F35" w14:textId="77777777" w:rsidR="002F09C8" w:rsidRPr="009D2D24" w:rsidRDefault="002F09C8" w:rsidP="002B5B6F">
      <w:pPr>
        <w:pStyle w:val="a3"/>
        <w:tabs>
          <w:tab w:val="left" w:pos="-142"/>
        </w:tabs>
        <w:spacing w:line="264" w:lineRule="auto"/>
        <w:ind w:right="-143"/>
        <w:jc w:val="center"/>
        <w:rPr>
          <w:rFonts w:ascii="Times New Roman" w:hAnsi="Times New Roman"/>
          <w:b/>
          <w:sz w:val="28"/>
          <w:szCs w:val="28"/>
        </w:rPr>
      </w:pPr>
      <w:bookmarkStart w:id="0" w:name="_Hlk104991979"/>
    </w:p>
    <w:p w14:paraId="5ECD0A9F" w14:textId="77777777" w:rsidR="00745AB4" w:rsidRPr="006F1008" w:rsidRDefault="00745AB4" w:rsidP="002B5B6F">
      <w:pPr>
        <w:pStyle w:val="a3"/>
        <w:tabs>
          <w:tab w:val="left" w:pos="-142"/>
        </w:tabs>
        <w:spacing w:line="264" w:lineRule="auto"/>
        <w:ind w:right="-143"/>
        <w:jc w:val="center"/>
        <w:rPr>
          <w:rFonts w:ascii="Times New Roman" w:hAnsi="Times New Roman"/>
          <w:b/>
          <w:sz w:val="28"/>
          <w:szCs w:val="28"/>
        </w:rPr>
      </w:pPr>
      <w:r w:rsidRPr="006F1008">
        <w:rPr>
          <w:rFonts w:ascii="Times New Roman" w:hAnsi="Times New Roman"/>
          <w:b/>
          <w:sz w:val="28"/>
          <w:szCs w:val="28"/>
        </w:rPr>
        <w:t>Повестка дня</w:t>
      </w:r>
    </w:p>
    <w:p w14:paraId="7B1D5777" w14:textId="77777777" w:rsidR="00745AB4" w:rsidRPr="006F1008" w:rsidRDefault="00745AB4" w:rsidP="002B5B6F">
      <w:pPr>
        <w:pStyle w:val="a3"/>
        <w:tabs>
          <w:tab w:val="left" w:pos="-142"/>
        </w:tabs>
        <w:spacing w:line="264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bookmarkEnd w:id="0"/>
    <w:p w14:paraId="54AD00B2" w14:textId="2CC8B182" w:rsidR="003464C9" w:rsidRPr="00CF059F" w:rsidRDefault="00BE7B9F" w:rsidP="003464C9">
      <w:pPr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 w:rsidRPr="003464C9">
        <w:rPr>
          <w:rFonts w:ascii="Times New Roman" w:eastAsia="Courier New" w:hAnsi="Times New Roman"/>
          <w:sz w:val="28"/>
          <w:szCs w:val="28"/>
        </w:rPr>
        <w:t>О</w:t>
      </w:r>
      <w:r w:rsidR="007D5046" w:rsidRPr="003464C9">
        <w:rPr>
          <w:rFonts w:ascii="Times New Roman" w:eastAsia="Courier New" w:hAnsi="Times New Roman"/>
          <w:sz w:val="28"/>
          <w:szCs w:val="28"/>
        </w:rPr>
        <w:t xml:space="preserve">б оплате </w:t>
      </w:r>
      <w:r w:rsidRPr="003464C9">
        <w:rPr>
          <w:rFonts w:ascii="Times New Roman" w:eastAsia="Courier New" w:hAnsi="Times New Roman"/>
          <w:sz w:val="28"/>
          <w:szCs w:val="28"/>
        </w:rPr>
        <w:t xml:space="preserve">счетов </w:t>
      </w:r>
      <w:r w:rsidR="009E2CAB" w:rsidRPr="003464C9">
        <w:rPr>
          <w:rFonts w:ascii="Times New Roman" w:eastAsia="Courier New" w:hAnsi="Times New Roman"/>
          <w:sz w:val="28"/>
          <w:szCs w:val="28"/>
        </w:rPr>
        <w:t>за медицинскую</w:t>
      </w:r>
      <w:r w:rsidRPr="003464C9">
        <w:rPr>
          <w:rFonts w:ascii="Times New Roman" w:eastAsia="Courier New" w:hAnsi="Times New Roman"/>
          <w:sz w:val="28"/>
          <w:szCs w:val="28"/>
        </w:rPr>
        <w:t xml:space="preserve"> помощ</w:t>
      </w:r>
      <w:r w:rsidR="009E2CAB" w:rsidRPr="003464C9">
        <w:rPr>
          <w:rFonts w:ascii="Times New Roman" w:eastAsia="Courier New" w:hAnsi="Times New Roman"/>
          <w:sz w:val="28"/>
          <w:szCs w:val="28"/>
        </w:rPr>
        <w:t>ь</w:t>
      </w:r>
      <w:r w:rsidR="003464C9">
        <w:rPr>
          <w:rFonts w:ascii="Times New Roman" w:eastAsia="Courier New" w:hAnsi="Times New Roman"/>
          <w:sz w:val="28"/>
          <w:szCs w:val="28"/>
        </w:rPr>
        <w:t>.</w:t>
      </w:r>
      <w:r w:rsidR="003464C9" w:rsidRPr="00CF059F">
        <w:rPr>
          <w:rFonts w:ascii="Times New Roman" w:eastAsia="Courier New" w:hAnsi="Times New Roman"/>
          <w:sz w:val="28"/>
          <w:szCs w:val="28"/>
        </w:rPr>
        <w:t xml:space="preserve"> </w:t>
      </w:r>
    </w:p>
    <w:p w14:paraId="6F0C03C6" w14:textId="75A90CCC" w:rsidR="00D82590" w:rsidRDefault="00D82590" w:rsidP="003464C9">
      <w:pPr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 w:rsidRPr="003464C9">
        <w:rPr>
          <w:rFonts w:ascii="Times New Roman" w:eastAsia="Courier New" w:hAnsi="Times New Roman"/>
          <w:sz w:val="28"/>
          <w:szCs w:val="28"/>
        </w:rPr>
        <w:t>Обращени</w:t>
      </w:r>
      <w:r w:rsidR="00D67070" w:rsidRPr="003464C9">
        <w:rPr>
          <w:rFonts w:ascii="Times New Roman" w:eastAsia="Courier New" w:hAnsi="Times New Roman"/>
          <w:sz w:val="28"/>
          <w:szCs w:val="28"/>
        </w:rPr>
        <w:t xml:space="preserve">я медицинских организаций </w:t>
      </w:r>
      <w:r w:rsidR="003464C9">
        <w:rPr>
          <w:rFonts w:ascii="Times New Roman" w:eastAsia="Courier New" w:hAnsi="Times New Roman"/>
          <w:sz w:val="28"/>
          <w:szCs w:val="28"/>
        </w:rPr>
        <w:t>о</w:t>
      </w:r>
      <w:r w:rsidR="00FF56CE">
        <w:rPr>
          <w:rFonts w:ascii="Times New Roman" w:eastAsia="Courier New" w:hAnsi="Times New Roman"/>
          <w:sz w:val="28"/>
          <w:szCs w:val="28"/>
        </w:rPr>
        <w:t>б</w:t>
      </w:r>
      <w:r w:rsidR="003464C9">
        <w:rPr>
          <w:rFonts w:ascii="Times New Roman" w:eastAsia="Courier New" w:hAnsi="Times New Roman"/>
          <w:sz w:val="28"/>
          <w:szCs w:val="28"/>
        </w:rPr>
        <w:t xml:space="preserve"> </w:t>
      </w:r>
      <w:r w:rsidR="00C03857">
        <w:rPr>
          <w:rFonts w:ascii="Times New Roman" w:eastAsia="Courier New" w:hAnsi="Times New Roman"/>
          <w:sz w:val="28"/>
          <w:szCs w:val="28"/>
        </w:rPr>
        <w:t>изменении</w:t>
      </w:r>
      <w:r w:rsidR="003464C9">
        <w:rPr>
          <w:rFonts w:ascii="Times New Roman" w:eastAsia="Courier New" w:hAnsi="Times New Roman"/>
          <w:sz w:val="28"/>
          <w:szCs w:val="28"/>
        </w:rPr>
        <w:t xml:space="preserve"> / </w:t>
      </w:r>
      <w:r w:rsidR="00C03857">
        <w:rPr>
          <w:rFonts w:ascii="Times New Roman" w:eastAsia="Courier New" w:hAnsi="Times New Roman"/>
          <w:sz w:val="28"/>
          <w:szCs w:val="28"/>
        </w:rPr>
        <w:t>введении</w:t>
      </w:r>
      <w:r w:rsidR="003464C9">
        <w:rPr>
          <w:rFonts w:ascii="Times New Roman" w:eastAsia="Courier New" w:hAnsi="Times New Roman"/>
          <w:sz w:val="28"/>
          <w:szCs w:val="28"/>
        </w:rPr>
        <w:t xml:space="preserve"> тарифов</w:t>
      </w:r>
      <w:r w:rsidR="00D63958">
        <w:rPr>
          <w:rFonts w:ascii="Times New Roman" w:eastAsia="Courier New" w:hAnsi="Times New Roman"/>
          <w:sz w:val="28"/>
          <w:szCs w:val="28"/>
        </w:rPr>
        <w:t xml:space="preserve"> на оплату медицинской помощи</w:t>
      </w:r>
      <w:r w:rsidR="003464C9">
        <w:rPr>
          <w:rFonts w:ascii="Times New Roman" w:eastAsia="Courier New" w:hAnsi="Times New Roman"/>
          <w:sz w:val="28"/>
          <w:szCs w:val="28"/>
        </w:rPr>
        <w:t>.</w:t>
      </w:r>
    </w:p>
    <w:p w14:paraId="09A61D92" w14:textId="7B046FE8" w:rsidR="00853791" w:rsidRPr="00A3538F" w:rsidRDefault="00853791" w:rsidP="00A3538F">
      <w:pPr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 w:rsidRPr="00A3538F">
        <w:rPr>
          <w:rFonts w:ascii="Times New Roman" w:eastAsia="Courier New" w:hAnsi="Times New Roman"/>
          <w:sz w:val="28"/>
          <w:szCs w:val="28"/>
        </w:rPr>
        <w:t>Обращение ООО «</w:t>
      </w:r>
      <w:proofErr w:type="spellStart"/>
      <w:r w:rsidRPr="00A3538F">
        <w:rPr>
          <w:rFonts w:ascii="Times New Roman" w:eastAsia="Courier New" w:hAnsi="Times New Roman"/>
          <w:sz w:val="28"/>
          <w:szCs w:val="28"/>
        </w:rPr>
        <w:t>Светадар</w:t>
      </w:r>
      <w:proofErr w:type="spellEnd"/>
      <w:r w:rsidRPr="00A3538F">
        <w:rPr>
          <w:rFonts w:ascii="Times New Roman" w:eastAsia="Courier New" w:hAnsi="Times New Roman"/>
          <w:sz w:val="28"/>
          <w:szCs w:val="28"/>
        </w:rPr>
        <w:t>» о выделении дополнительных объемов медицинской помощи, оказываемой в амбулаторных условиях (обращения</w:t>
      </w:r>
      <w:r w:rsidRPr="00853791">
        <w:rPr>
          <w:rFonts w:ascii="Times New Roman" w:eastAsia="Courier New" w:hAnsi="Times New Roman"/>
          <w:sz w:val="28"/>
          <w:szCs w:val="28"/>
        </w:rPr>
        <w:t xml:space="preserve"> </w:t>
      </w:r>
      <w:r w:rsidRPr="00A3538F">
        <w:rPr>
          <w:rFonts w:ascii="Times New Roman" w:eastAsia="Courier New" w:hAnsi="Times New Roman"/>
          <w:sz w:val="28"/>
          <w:szCs w:val="28"/>
        </w:rPr>
        <w:t>по заболеванию).</w:t>
      </w:r>
    </w:p>
    <w:p w14:paraId="19168947" w14:textId="77777777" w:rsidR="003464C9" w:rsidRPr="00096892" w:rsidRDefault="003464C9" w:rsidP="00A3538F">
      <w:pPr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 w:rsidRPr="00096892">
        <w:rPr>
          <w:rFonts w:ascii="Times New Roman" w:eastAsia="Courier New" w:hAnsi="Times New Roman"/>
          <w:sz w:val="28"/>
          <w:szCs w:val="28"/>
        </w:rPr>
        <w:t xml:space="preserve">Об установлении для </w:t>
      </w:r>
      <w:r>
        <w:rPr>
          <w:rFonts w:ascii="Times New Roman" w:eastAsia="Courier New" w:hAnsi="Times New Roman"/>
          <w:sz w:val="28"/>
          <w:szCs w:val="28"/>
        </w:rPr>
        <w:t>ОБУЗ</w:t>
      </w:r>
      <w:r w:rsidRPr="00096892">
        <w:rPr>
          <w:rFonts w:ascii="Times New Roman" w:eastAsia="Courier New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eastAsia="Courier New" w:hAnsi="Times New Roman"/>
          <w:sz w:val="28"/>
          <w:szCs w:val="28"/>
        </w:rPr>
        <w:t>Юрьевецкая</w:t>
      </w:r>
      <w:proofErr w:type="spellEnd"/>
      <w:r>
        <w:rPr>
          <w:rFonts w:ascii="Times New Roman" w:eastAsia="Courier New" w:hAnsi="Times New Roman"/>
          <w:sz w:val="28"/>
          <w:szCs w:val="28"/>
        </w:rPr>
        <w:t xml:space="preserve"> ЦРБ</w:t>
      </w:r>
      <w:r w:rsidRPr="00096892">
        <w:rPr>
          <w:rFonts w:ascii="Times New Roman" w:eastAsia="Courier New" w:hAnsi="Times New Roman"/>
          <w:sz w:val="28"/>
          <w:szCs w:val="28"/>
        </w:rPr>
        <w:t xml:space="preserve">» иного срока подачи уведомления на включение в реестр медицинских организаций, осуществляющих деятельность в сфере обязательного медицинского страхования на территории Ивановской области на 2025 год, как для вновь созданной медицинской организации. </w:t>
      </w:r>
    </w:p>
    <w:p w14:paraId="73EADCF3" w14:textId="156A50CF" w:rsidR="00F03BF0" w:rsidRDefault="00F03BF0" w:rsidP="00A3538F">
      <w:pPr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 w:rsidRPr="00A3538F">
        <w:rPr>
          <w:rFonts w:ascii="Times New Roman" w:eastAsia="Courier New" w:hAnsi="Times New Roman"/>
          <w:sz w:val="28"/>
          <w:szCs w:val="28"/>
        </w:rPr>
        <w:t>О согласовании предложений к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2025 год и на плановый период 2026 и 2027 годов в части обязательного медицинского страхования (далее – ТП ОМС).</w:t>
      </w:r>
    </w:p>
    <w:p w14:paraId="612A6914" w14:textId="33479A0A" w:rsidR="00853791" w:rsidRPr="00853791" w:rsidRDefault="003464C9" w:rsidP="00A3538F">
      <w:pPr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 w:rsidRPr="00622B85">
        <w:rPr>
          <w:rFonts w:ascii="Times New Roman" w:eastAsia="Courier New" w:hAnsi="Times New Roman"/>
          <w:sz w:val="28"/>
          <w:szCs w:val="28"/>
        </w:rPr>
        <w:t>О внесении изменений в Тарифное соглашение в сфере обязательного медицинского страхования на территории Ивановской области на 202</w:t>
      </w:r>
      <w:r>
        <w:rPr>
          <w:rFonts w:ascii="Times New Roman" w:eastAsia="Courier New" w:hAnsi="Times New Roman"/>
          <w:sz w:val="28"/>
          <w:szCs w:val="28"/>
        </w:rPr>
        <w:t>5</w:t>
      </w:r>
      <w:r w:rsidRPr="00622B85">
        <w:rPr>
          <w:rFonts w:ascii="Times New Roman" w:eastAsia="Courier New" w:hAnsi="Times New Roman"/>
          <w:sz w:val="28"/>
          <w:szCs w:val="28"/>
        </w:rPr>
        <w:t xml:space="preserve"> год (далее – Тарифное соглашение)</w:t>
      </w:r>
      <w:r w:rsidR="00A3538F">
        <w:rPr>
          <w:rFonts w:ascii="Times New Roman" w:eastAsia="Courier New" w:hAnsi="Times New Roman"/>
          <w:sz w:val="28"/>
          <w:szCs w:val="28"/>
        </w:rPr>
        <w:t>.</w:t>
      </w:r>
    </w:p>
    <w:p w14:paraId="25AEEB37" w14:textId="2D98CD3E" w:rsidR="00715EDB" w:rsidRDefault="00715EDB" w:rsidP="00A3538F">
      <w:pPr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Отчет о </w:t>
      </w:r>
      <w:r w:rsidR="003464C9">
        <w:rPr>
          <w:rFonts w:ascii="Times New Roman" w:eastAsia="Courier New" w:hAnsi="Times New Roman"/>
          <w:sz w:val="28"/>
          <w:szCs w:val="28"/>
        </w:rPr>
        <w:t xml:space="preserve">выполнении ТП ОМС </w:t>
      </w:r>
      <w:r>
        <w:rPr>
          <w:rFonts w:ascii="Times New Roman" w:eastAsia="Courier New" w:hAnsi="Times New Roman"/>
          <w:sz w:val="28"/>
          <w:szCs w:val="28"/>
        </w:rPr>
        <w:t>ОБУЗ «</w:t>
      </w:r>
      <w:proofErr w:type="spellStart"/>
      <w:r>
        <w:rPr>
          <w:rFonts w:ascii="Times New Roman" w:eastAsia="Courier New" w:hAnsi="Times New Roman"/>
          <w:sz w:val="28"/>
          <w:szCs w:val="28"/>
        </w:rPr>
        <w:t>ИвООД</w:t>
      </w:r>
      <w:proofErr w:type="spellEnd"/>
      <w:r>
        <w:rPr>
          <w:rFonts w:ascii="Times New Roman" w:eastAsia="Courier New" w:hAnsi="Times New Roman"/>
          <w:sz w:val="28"/>
          <w:szCs w:val="28"/>
        </w:rPr>
        <w:t>»</w:t>
      </w:r>
      <w:r w:rsidR="008F51D8">
        <w:rPr>
          <w:rFonts w:ascii="Times New Roman" w:eastAsia="Courier New" w:hAnsi="Times New Roman"/>
          <w:sz w:val="28"/>
          <w:szCs w:val="28"/>
        </w:rPr>
        <w:t>.</w:t>
      </w:r>
    </w:p>
    <w:p w14:paraId="1CAAB436" w14:textId="022C1E6A" w:rsidR="0082411B" w:rsidRDefault="0082411B" w:rsidP="00622B85">
      <w:pPr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14:paraId="221EBD42" w14:textId="1150DDA5" w:rsidR="00C97497" w:rsidRDefault="00C97497" w:rsidP="007B060F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Слушали:</w:t>
      </w:r>
      <w:r w:rsidR="008F51D8">
        <w:rPr>
          <w:rFonts w:ascii="Times New Roman" w:hAnsi="Times New Roman"/>
          <w:b/>
          <w:sz w:val="28"/>
          <w:szCs w:val="28"/>
        </w:rPr>
        <w:t xml:space="preserve"> </w:t>
      </w:r>
    </w:p>
    <w:p w14:paraId="45A8AAC8" w14:textId="77777777" w:rsidR="003464C9" w:rsidRDefault="003464C9" w:rsidP="008F51D8">
      <w:pPr>
        <w:tabs>
          <w:tab w:val="left" w:pos="0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оплате счетов за медицинскую помощь.</w:t>
      </w:r>
    </w:p>
    <w:p w14:paraId="5741C5DF" w14:textId="70CF10EB" w:rsidR="008F51D8" w:rsidRPr="003464C9" w:rsidRDefault="00AF79E5" w:rsidP="007226B0">
      <w:pPr>
        <w:pStyle w:val="a5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F51D8" w:rsidRPr="003464C9">
        <w:rPr>
          <w:rFonts w:ascii="Times New Roman" w:hAnsi="Times New Roman"/>
          <w:sz w:val="28"/>
          <w:szCs w:val="28"/>
        </w:rPr>
        <w:t>Обращения медицинских организаций:</w:t>
      </w:r>
    </w:p>
    <w:p w14:paraId="1CC634C8" w14:textId="64CA7828" w:rsidR="00CF0898" w:rsidRDefault="008F51D8" w:rsidP="007226B0">
      <w:pPr>
        <w:pStyle w:val="a5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9E2CAB">
        <w:rPr>
          <w:rFonts w:ascii="Times New Roman" w:hAnsi="Times New Roman"/>
          <w:sz w:val="28"/>
          <w:szCs w:val="28"/>
        </w:rPr>
        <w:t xml:space="preserve"> </w:t>
      </w:r>
      <w:r w:rsidR="00CF0898">
        <w:rPr>
          <w:rFonts w:ascii="Times New Roman" w:hAnsi="Times New Roman"/>
          <w:sz w:val="28"/>
          <w:szCs w:val="28"/>
        </w:rPr>
        <w:t>перераспределении объемов медицинской помощи с более поздних периодов:</w:t>
      </w:r>
    </w:p>
    <w:p w14:paraId="37724758" w14:textId="77777777" w:rsidR="006B4704" w:rsidRDefault="00CF0898" w:rsidP="006B4704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B4704">
        <w:rPr>
          <w:rFonts w:ascii="Times New Roman" w:hAnsi="Times New Roman"/>
          <w:sz w:val="28"/>
          <w:szCs w:val="28"/>
        </w:rPr>
        <w:t xml:space="preserve"> ООО «Центры диализа «Авиценна» от 17.04.2025 №18/25-АВ о переносе 30 % объемов процедур гемодиализа с 4 квартала 2025 года на 2 квартал 2025 года;</w:t>
      </w:r>
    </w:p>
    <w:p w14:paraId="061E371A" w14:textId="69468158" w:rsidR="00A915A7" w:rsidRDefault="006B4704" w:rsidP="006B4704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D5046">
        <w:rPr>
          <w:rFonts w:ascii="Times New Roman" w:hAnsi="Times New Roman"/>
          <w:sz w:val="28"/>
          <w:szCs w:val="28"/>
        </w:rPr>
        <w:t xml:space="preserve"> </w:t>
      </w:r>
      <w:r w:rsidR="007419FF">
        <w:rPr>
          <w:rFonts w:ascii="Times New Roman" w:hAnsi="Times New Roman"/>
          <w:sz w:val="28"/>
          <w:szCs w:val="28"/>
        </w:rPr>
        <w:t>ОБУЗ ГКБ № 7 от 17.04.2025 № 864 о</w:t>
      </w:r>
      <w:r w:rsidR="003A4F8E">
        <w:rPr>
          <w:rFonts w:ascii="Times New Roman" w:hAnsi="Times New Roman"/>
          <w:sz w:val="28"/>
          <w:szCs w:val="28"/>
        </w:rPr>
        <w:t xml:space="preserve"> </w:t>
      </w:r>
      <w:r w:rsidR="007D5046">
        <w:rPr>
          <w:rFonts w:ascii="Times New Roman" w:hAnsi="Times New Roman"/>
          <w:sz w:val="28"/>
          <w:szCs w:val="28"/>
        </w:rPr>
        <w:t>принятии счетов на оплату неотложной медицинской помощи в счет объемов 4 квартала 2025 года;</w:t>
      </w:r>
    </w:p>
    <w:p w14:paraId="50DD02AE" w14:textId="462B4881" w:rsidR="007D5046" w:rsidRDefault="007D5046" w:rsidP="006B4704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217A8">
        <w:rPr>
          <w:rFonts w:ascii="Times New Roman" w:hAnsi="Times New Roman"/>
          <w:sz w:val="28"/>
          <w:szCs w:val="28"/>
        </w:rPr>
        <w:t>ОГВВ от 18.04.2025 № 1673 о принятии счетов</w:t>
      </w:r>
      <w:r w:rsidR="005341D7">
        <w:rPr>
          <w:rFonts w:ascii="Times New Roman" w:hAnsi="Times New Roman"/>
          <w:sz w:val="28"/>
          <w:szCs w:val="28"/>
        </w:rPr>
        <w:t xml:space="preserve"> на оплату медицинской помощи</w:t>
      </w:r>
      <w:r w:rsidR="00377B1B">
        <w:rPr>
          <w:rFonts w:ascii="Times New Roman" w:hAnsi="Times New Roman"/>
          <w:sz w:val="28"/>
          <w:szCs w:val="28"/>
        </w:rPr>
        <w:t xml:space="preserve"> в сч</w:t>
      </w:r>
      <w:r w:rsidR="009D2D24">
        <w:rPr>
          <w:rFonts w:ascii="Times New Roman" w:hAnsi="Times New Roman"/>
          <w:sz w:val="28"/>
          <w:szCs w:val="28"/>
        </w:rPr>
        <w:t>ет объемов 4 квартала 2025 года.</w:t>
      </w:r>
    </w:p>
    <w:p w14:paraId="59A440FF" w14:textId="1CBB1F6D" w:rsidR="009D2D24" w:rsidRDefault="000E2E7D" w:rsidP="006B4704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Перераспределение объемов медицинской помощи с более поздних периодов повлечет потребность в выделении дополнительных объемов, либо сокращение оказываемой медицинской помощи в 4 квартале 2025 года.</w:t>
      </w:r>
    </w:p>
    <w:p w14:paraId="061437F7" w14:textId="77777777" w:rsidR="009D2D24" w:rsidRDefault="009D2D24" w:rsidP="006B4704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2F3D599" w14:textId="77777777" w:rsidR="009D2D24" w:rsidRDefault="009D2D24" w:rsidP="009D2D24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C97497">
        <w:rPr>
          <w:rFonts w:ascii="Times New Roman" w:hAnsi="Times New Roman"/>
          <w:b/>
          <w:sz w:val="28"/>
          <w:szCs w:val="28"/>
        </w:rPr>
        <w:t>Решение:</w:t>
      </w:r>
    </w:p>
    <w:p w14:paraId="015A41AC" w14:textId="31FEF90E" w:rsidR="00607C93" w:rsidRDefault="006D5A71" w:rsidP="007226B0">
      <w:pPr>
        <w:pStyle w:val="a5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4F5C">
        <w:rPr>
          <w:rFonts w:ascii="Times New Roman" w:hAnsi="Times New Roman"/>
          <w:sz w:val="28"/>
          <w:szCs w:val="28"/>
        </w:rPr>
        <w:t>Перераспределить</w:t>
      </w:r>
      <w:r w:rsidR="00AF79E5" w:rsidRPr="00674F5C">
        <w:rPr>
          <w:rFonts w:ascii="Times New Roman" w:hAnsi="Times New Roman"/>
          <w:sz w:val="28"/>
          <w:szCs w:val="28"/>
        </w:rPr>
        <w:t xml:space="preserve"> объемы медицинской помощи с более поздних периодов для ООО «Центры диализа «Авиценна».</w:t>
      </w:r>
      <w:r w:rsidR="00F03BF0">
        <w:rPr>
          <w:rFonts w:ascii="Times New Roman" w:hAnsi="Times New Roman"/>
          <w:sz w:val="28"/>
          <w:szCs w:val="28"/>
        </w:rPr>
        <w:t xml:space="preserve"> П</w:t>
      </w:r>
      <w:r w:rsidR="00AF79E5" w:rsidRPr="00674F5C">
        <w:rPr>
          <w:rFonts w:ascii="Times New Roman" w:hAnsi="Times New Roman"/>
          <w:sz w:val="28"/>
          <w:szCs w:val="28"/>
        </w:rPr>
        <w:t>ринять к оплате счета за апрель 2025 года с учетом фактического выполнения объемов медицинской помощи с последующим увеличением объемов, исходя из прогнозируемой потребности</w:t>
      </w:r>
      <w:r w:rsidR="00CB5CE3">
        <w:rPr>
          <w:rFonts w:ascii="Times New Roman" w:hAnsi="Times New Roman"/>
          <w:sz w:val="28"/>
          <w:szCs w:val="28"/>
        </w:rPr>
        <w:t xml:space="preserve"> в рамках годового финансового обеспечения,</w:t>
      </w:r>
      <w:r w:rsidR="00CB5CE3" w:rsidRPr="00CB5CE3">
        <w:rPr>
          <w:rFonts w:ascii="Times New Roman" w:hAnsi="Times New Roman"/>
          <w:sz w:val="28"/>
          <w:szCs w:val="28"/>
        </w:rPr>
        <w:t xml:space="preserve"> </w:t>
      </w:r>
      <w:r w:rsidR="00CB5CE3">
        <w:rPr>
          <w:rFonts w:ascii="Times New Roman" w:hAnsi="Times New Roman"/>
          <w:sz w:val="28"/>
          <w:szCs w:val="28"/>
        </w:rPr>
        <w:t>установленного на 2025 год (протокол Комиссии № 6 от 07.04.2025)</w:t>
      </w:r>
      <w:r w:rsidR="00AF79E5" w:rsidRPr="00674F5C">
        <w:rPr>
          <w:rFonts w:ascii="Times New Roman" w:hAnsi="Times New Roman"/>
          <w:sz w:val="28"/>
          <w:szCs w:val="28"/>
        </w:rPr>
        <w:t>.</w:t>
      </w:r>
    </w:p>
    <w:p w14:paraId="395F9239" w14:textId="4965BC57" w:rsidR="00674F5C" w:rsidRDefault="001B54FB" w:rsidP="007226B0">
      <w:pPr>
        <w:pStyle w:val="a5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ОБУЗ ГКБ № 7 принять к оплате счета за </w:t>
      </w:r>
      <w:r w:rsidR="00CF13D3">
        <w:rPr>
          <w:rFonts w:ascii="Times New Roman" w:hAnsi="Times New Roman"/>
          <w:sz w:val="28"/>
          <w:szCs w:val="28"/>
        </w:rPr>
        <w:t xml:space="preserve">неотложную </w:t>
      </w:r>
      <w:r>
        <w:rPr>
          <w:rFonts w:ascii="Times New Roman" w:hAnsi="Times New Roman"/>
          <w:sz w:val="28"/>
          <w:szCs w:val="28"/>
        </w:rPr>
        <w:t>медицинскую помощь</w:t>
      </w:r>
      <w:r w:rsidR="00CF13D3">
        <w:rPr>
          <w:rFonts w:ascii="Times New Roman" w:hAnsi="Times New Roman"/>
          <w:sz w:val="28"/>
          <w:szCs w:val="28"/>
        </w:rPr>
        <w:t xml:space="preserve"> за апрель 2025 года </w:t>
      </w:r>
      <w:r w:rsidR="005A5D17">
        <w:rPr>
          <w:rFonts w:ascii="Times New Roman" w:hAnsi="Times New Roman"/>
          <w:sz w:val="28"/>
          <w:szCs w:val="28"/>
        </w:rPr>
        <w:t xml:space="preserve">в счет объемов 4 квартала </w:t>
      </w:r>
      <w:r w:rsidR="00313E6F">
        <w:rPr>
          <w:rFonts w:ascii="Times New Roman" w:hAnsi="Times New Roman"/>
          <w:sz w:val="28"/>
          <w:szCs w:val="28"/>
        </w:rPr>
        <w:t xml:space="preserve">2025 года в пределах утвержденных годовых объемов и 1 / 12 финансового обеспечения, </w:t>
      </w:r>
      <w:r w:rsidR="005A5D17">
        <w:rPr>
          <w:rFonts w:ascii="Times New Roman" w:hAnsi="Times New Roman"/>
          <w:sz w:val="28"/>
          <w:szCs w:val="28"/>
        </w:rPr>
        <w:t xml:space="preserve"> </w:t>
      </w:r>
      <w:r w:rsidR="00313E6F">
        <w:rPr>
          <w:rFonts w:ascii="Times New Roman" w:hAnsi="Times New Roman"/>
          <w:sz w:val="28"/>
          <w:szCs w:val="28"/>
        </w:rPr>
        <w:t>установленного на 2025 год (протокол Комиссии № 6 от 07.04.2025)</w:t>
      </w:r>
      <w:r w:rsidR="005A5D17">
        <w:rPr>
          <w:rFonts w:ascii="Times New Roman" w:hAnsi="Times New Roman"/>
          <w:sz w:val="28"/>
          <w:szCs w:val="28"/>
        </w:rPr>
        <w:t>.</w:t>
      </w:r>
    </w:p>
    <w:p w14:paraId="3F3861F9" w14:textId="0CC960AF" w:rsidR="00CF13D3" w:rsidRDefault="00CF13D3" w:rsidP="00CF13D3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Департаменту здравоохранения Ивановской области (далее – ДЗО) совместно с территориальным фондом обязательного медицинского страхования </w:t>
      </w:r>
      <w:r w:rsidR="005A5D17">
        <w:rPr>
          <w:rFonts w:ascii="Times New Roman" w:hAnsi="Times New Roman"/>
          <w:sz w:val="28"/>
          <w:szCs w:val="28"/>
        </w:rPr>
        <w:t xml:space="preserve">Ивановской области </w:t>
      </w:r>
      <w:r>
        <w:rPr>
          <w:rFonts w:ascii="Times New Roman" w:hAnsi="Times New Roman"/>
          <w:sz w:val="28"/>
          <w:szCs w:val="28"/>
        </w:rPr>
        <w:t xml:space="preserve">(далее – ТФОМС) провести анализ </w:t>
      </w:r>
      <w:r w:rsidR="005A5D17">
        <w:rPr>
          <w:rFonts w:ascii="Times New Roman" w:hAnsi="Times New Roman"/>
          <w:sz w:val="28"/>
          <w:szCs w:val="28"/>
        </w:rPr>
        <w:t>выполнения объемов неотложной медицинской помощи</w:t>
      </w:r>
      <w:r w:rsidR="00313E6F">
        <w:rPr>
          <w:rFonts w:ascii="Times New Roman" w:hAnsi="Times New Roman"/>
          <w:sz w:val="28"/>
          <w:szCs w:val="28"/>
        </w:rPr>
        <w:t xml:space="preserve"> за 4 месяца 2025 года</w:t>
      </w:r>
      <w:r w:rsidR="005A5D17">
        <w:rPr>
          <w:rFonts w:ascii="Times New Roman" w:hAnsi="Times New Roman"/>
          <w:sz w:val="28"/>
          <w:szCs w:val="28"/>
        </w:rPr>
        <w:t>.</w:t>
      </w:r>
    </w:p>
    <w:p w14:paraId="3781484A" w14:textId="4736580D" w:rsidR="00CF13D3" w:rsidRPr="005A5D17" w:rsidRDefault="00CF13D3" w:rsidP="007226B0">
      <w:pPr>
        <w:pStyle w:val="a5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ОГВВ принять </w:t>
      </w:r>
      <w:r w:rsidR="005A5D17">
        <w:rPr>
          <w:rFonts w:ascii="Times New Roman" w:hAnsi="Times New Roman"/>
          <w:sz w:val="28"/>
          <w:szCs w:val="28"/>
        </w:rPr>
        <w:t>к оплате счета за</w:t>
      </w:r>
      <w:r w:rsidR="005A5D17" w:rsidRPr="005A5D17">
        <w:rPr>
          <w:rFonts w:ascii="Times New Roman" w:hAnsi="Times New Roman"/>
          <w:sz w:val="28"/>
          <w:szCs w:val="28"/>
        </w:rPr>
        <w:t xml:space="preserve"> </w:t>
      </w:r>
      <w:r w:rsidR="005A5D17">
        <w:rPr>
          <w:rFonts w:ascii="Times New Roman" w:hAnsi="Times New Roman"/>
          <w:sz w:val="28"/>
          <w:szCs w:val="28"/>
        </w:rPr>
        <w:t>о</w:t>
      </w:r>
      <w:r w:rsidR="005A5D17" w:rsidRPr="005A5D17">
        <w:rPr>
          <w:rFonts w:ascii="Times New Roman" w:hAnsi="Times New Roman"/>
          <w:sz w:val="28"/>
          <w:szCs w:val="28"/>
        </w:rPr>
        <w:t xml:space="preserve">казанную </w:t>
      </w:r>
      <w:r w:rsidR="005A5D17">
        <w:rPr>
          <w:rFonts w:ascii="Times New Roman" w:hAnsi="Times New Roman"/>
          <w:sz w:val="28"/>
          <w:szCs w:val="28"/>
        </w:rPr>
        <w:t xml:space="preserve">медицинскую помощь в счет утвержденных объемов </w:t>
      </w:r>
      <w:r w:rsidR="004E7943">
        <w:rPr>
          <w:rFonts w:ascii="Times New Roman" w:hAnsi="Times New Roman"/>
          <w:sz w:val="28"/>
          <w:szCs w:val="28"/>
        </w:rPr>
        <w:t xml:space="preserve">медицинской помощи </w:t>
      </w:r>
      <w:r w:rsidR="005A5D17">
        <w:rPr>
          <w:rFonts w:ascii="Times New Roman" w:hAnsi="Times New Roman"/>
          <w:sz w:val="28"/>
          <w:szCs w:val="28"/>
        </w:rPr>
        <w:t>4 квартала</w:t>
      </w:r>
      <w:r w:rsidR="004E7943">
        <w:rPr>
          <w:rFonts w:ascii="Times New Roman" w:hAnsi="Times New Roman"/>
          <w:sz w:val="28"/>
          <w:szCs w:val="28"/>
        </w:rPr>
        <w:t xml:space="preserve"> 2025 года по </w:t>
      </w:r>
      <w:r w:rsidR="005A5D17">
        <w:rPr>
          <w:rFonts w:ascii="Times New Roman" w:hAnsi="Times New Roman"/>
          <w:sz w:val="28"/>
          <w:szCs w:val="28"/>
        </w:rPr>
        <w:t xml:space="preserve">медицинской помощи, оказанной в </w:t>
      </w:r>
      <w:r w:rsidR="004E7943">
        <w:rPr>
          <w:rFonts w:ascii="Times New Roman" w:hAnsi="Times New Roman"/>
          <w:sz w:val="28"/>
          <w:szCs w:val="28"/>
        </w:rPr>
        <w:t>стационарных условиях</w:t>
      </w:r>
      <w:r w:rsidR="00DF488F">
        <w:rPr>
          <w:rFonts w:ascii="Times New Roman" w:hAnsi="Times New Roman"/>
          <w:sz w:val="28"/>
          <w:szCs w:val="28"/>
        </w:rPr>
        <w:t xml:space="preserve"> и годового финансового обеспечения</w:t>
      </w:r>
      <w:r w:rsidR="005A5D17">
        <w:rPr>
          <w:rFonts w:ascii="Times New Roman" w:hAnsi="Times New Roman"/>
          <w:sz w:val="28"/>
          <w:szCs w:val="28"/>
        </w:rPr>
        <w:t xml:space="preserve">.  </w:t>
      </w:r>
    </w:p>
    <w:p w14:paraId="634CF673" w14:textId="77777777" w:rsidR="005A5D17" w:rsidRDefault="005A5D17" w:rsidP="009D2D24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E1B3D87" w14:textId="35E516C9" w:rsidR="009D2D24" w:rsidRDefault="009D2D24" w:rsidP="009D2D24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997">
        <w:rPr>
          <w:rFonts w:ascii="Times New Roman" w:hAnsi="Times New Roman"/>
          <w:b/>
          <w:sz w:val="28"/>
          <w:szCs w:val="28"/>
        </w:rPr>
        <w:t>Гол</w:t>
      </w:r>
      <w:r>
        <w:rPr>
          <w:rFonts w:ascii="Times New Roman" w:hAnsi="Times New Roman"/>
          <w:b/>
          <w:sz w:val="28"/>
          <w:szCs w:val="28"/>
        </w:rPr>
        <w:t>о</w:t>
      </w:r>
      <w:r w:rsidRPr="00FE4997">
        <w:rPr>
          <w:rFonts w:ascii="Times New Roman" w:hAnsi="Times New Roman"/>
          <w:b/>
          <w:sz w:val="28"/>
          <w:szCs w:val="28"/>
        </w:rPr>
        <w:t>сование:</w:t>
      </w:r>
      <w:r w:rsidRPr="00FE4997">
        <w:rPr>
          <w:rFonts w:ascii="Times New Roman" w:hAnsi="Times New Roman"/>
          <w:sz w:val="28"/>
          <w:szCs w:val="28"/>
        </w:rPr>
        <w:t xml:space="preserve"> </w:t>
      </w:r>
      <w:r w:rsidR="004E7943">
        <w:rPr>
          <w:rFonts w:ascii="Times New Roman" w:hAnsi="Times New Roman"/>
          <w:sz w:val="28"/>
          <w:szCs w:val="28"/>
        </w:rPr>
        <w:t>единогласно</w:t>
      </w:r>
      <w:r>
        <w:rPr>
          <w:rFonts w:ascii="Times New Roman" w:hAnsi="Times New Roman"/>
          <w:sz w:val="28"/>
          <w:szCs w:val="28"/>
        </w:rPr>
        <w:t>.</w:t>
      </w:r>
    </w:p>
    <w:p w14:paraId="72F70FD0" w14:textId="77777777" w:rsidR="00260C3A" w:rsidRDefault="00260C3A" w:rsidP="009D2D24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49DC7D7" w14:textId="77777777" w:rsidR="00A3538F" w:rsidRDefault="00A3538F" w:rsidP="009D2D24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B26957A" w14:textId="46707F0E" w:rsidR="00260C3A" w:rsidRDefault="008F51D8" w:rsidP="007226B0">
      <w:pPr>
        <w:pStyle w:val="a5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</w:t>
      </w:r>
      <w:r w:rsidR="00260C3A">
        <w:rPr>
          <w:rFonts w:ascii="Times New Roman" w:hAnsi="Times New Roman"/>
          <w:sz w:val="28"/>
          <w:szCs w:val="28"/>
        </w:rPr>
        <w:t xml:space="preserve"> приеме счетов за оказанную медицинскую помощь более 1/12 от утвержденных объемов медицинской помощи:</w:t>
      </w:r>
    </w:p>
    <w:p w14:paraId="78005D11" w14:textId="77777777" w:rsidR="00260C3A" w:rsidRDefault="00260C3A" w:rsidP="00260C3A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ОБУЗ ГКБ № 7 от 22.04.2025 № 911 – по профилю «Неврология» дневного стационара;</w:t>
      </w:r>
    </w:p>
    <w:p w14:paraId="3799C9D3" w14:textId="0BF1BC07" w:rsidR="00F61CB4" w:rsidRDefault="00260C3A" w:rsidP="00F61CB4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61CB4">
        <w:rPr>
          <w:rFonts w:ascii="Times New Roman" w:hAnsi="Times New Roman"/>
          <w:sz w:val="28"/>
          <w:szCs w:val="28"/>
        </w:rPr>
        <w:t>- ООО «УЗ Областной диагностический центр» от 21.04.2025 № 7-Т по амбулаторной медицинской помощи</w:t>
      </w:r>
      <w:r w:rsidR="00E62028">
        <w:rPr>
          <w:rFonts w:ascii="Times New Roman" w:hAnsi="Times New Roman"/>
          <w:sz w:val="28"/>
          <w:szCs w:val="28"/>
        </w:rPr>
        <w:t>.</w:t>
      </w:r>
    </w:p>
    <w:p w14:paraId="79BCDCEB" w14:textId="09FEDAD3" w:rsidR="00CF493B" w:rsidRDefault="00CF493B" w:rsidP="00CB4D7D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4A84C795" w14:textId="77777777" w:rsidR="00EF5BE4" w:rsidRDefault="00EF5BE4" w:rsidP="00EF5BE4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C97497">
        <w:rPr>
          <w:rFonts w:ascii="Times New Roman" w:hAnsi="Times New Roman"/>
          <w:b/>
          <w:sz w:val="28"/>
          <w:szCs w:val="28"/>
        </w:rPr>
        <w:t>Решение:</w:t>
      </w:r>
    </w:p>
    <w:p w14:paraId="62E96B2E" w14:textId="00C7C6B9" w:rsidR="00EF5BE4" w:rsidRDefault="00F03BF0" w:rsidP="007226B0">
      <w:pPr>
        <w:pStyle w:val="a5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ТФОМС осуществлять прием счетов на оплату медицинской помощи от </w:t>
      </w:r>
      <w:r w:rsidR="002E583A">
        <w:rPr>
          <w:rFonts w:ascii="Times New Roman" w:hAnsi="Times New Roman"/>
          <w:sz w:val="28"/>
          <w:szCs w:val="28"/>
        </w:rPr>
        <w:t xml:space="preserve">ОБУЗ ГКБ № 7 по профилю «Неврология» в условиях дневного стационара в </w:t>
      </w:r>
      <w:r>
        <w:rPr>
          <w:rFonts w:ascii="Times New Roman" w:hAnsi="Times New Roman"/>
          <w:sz w:val="28"/>
          <w:szCs w:val="28"/>
        </w:rPr>
        <w:t xml:space="preserve">пределах утвержденных </w:t>
      </w:r>
      <w:r w:rsidR="00DF488F">
        <w:rPr>
          <w:rFonts w:ascii="Times New Roman" w:hAnsi="Times New Roman"/>
          <w:sz w:val="28"/>
          <w:szCs w:val="28"/>
        </w:rPr>
        <w:t xml:space="preserve">годовых </w:t>
      </w:r>
      <w:r>
        <w:rPr>
          <w:rFonts w:ascii="Times New Roman" w:hAnsi="Times New Roman"/>
          <w:sz w:val="28"/>
          <w:szCs w:val="28"/>
        </w:rPr>
        <w:t xml:space="preserve">объемов предоставления медицинской помощи </w:t>
      </w:r>
      <w:r w:rsidR="00B54C0F">
        <w:rPr>
          <w:rFonts w:ascii="Times New Roman" w:hAnsi="Times New Roman"/>
          <w:sz w:val="28"/>
          <w:szCs w:val="28"/>
        </w:rPr>
        <w:t>и</w:t>
      </w:r>
      <w:r w:rsidR="002E583A">
        <w:rPr>
          <w:rFonts w:ascii="Times New Roman" w:hAnsi="Times New Roman"/>
          <w:sz w:val="28"/>
          <w:szCs w:val="28"/>
        </w:rPr>
        <w:t xml:space="preserve"> 1/12</w:t>
      </w:r>
      <w:r w:rsidR="00DF488F">
        <w:rPr>
          <w:rFonts w:ascii="Times New Roman" w:hAnsi="Times New Roman"/>
          <w:sz w:val="28"/>
          <w:szCs w:val="28"/>
        </w:rPr>
        <w:t xml:space="preserve"> </w:t>
      </w:r>
      <w:r w:rsidR="00B54C0F">
        <w:rPr>
          <w:rFonts w:ascii="Times New Roman" w:hAnsi="Times New Roman"/>
          <w:sz w:val="28"/>
          <w:szCs w:val="28"/>
        </w:rPr>
        <w:t xml:space="preserve">годового </w:t>
      </w:r>
      <w:r w:rsidR="00DF488F">
        <w:rPr>
          <w:rFonts w:ascii="Times New Roman" w:hAnsi="Times New Roman"/>
          <w:sz w:val="28"/>
          <w:szCs w:val="28"/>
        </w:rPr>
        <w:t xml:space="preserve">финансового </w:t>
      </w:r>
      <w:r w:rsidR="00B54C0F">
        <w:rPr>
          <w:rFonts w:ascii="Times New Roman" w:hAnsi="Times New Roman"/>
          <w:sz w:val="28"/>
          <w:szCs w:val="28"/>
        </w:rPr>
        <w:t>обеспечения</w:t>
      </w:r>
      <w:r w:rsidR="002E583A">
        <w:rPr>
          <w:rFonts w:ascii="Times New Roman" w:hAnsi="Times New Roman"/>
          <w:sz w:val="28"/>
          <w:szCs w:val="28"/>
        </w:rPr>
        <w:t>.</w:t>
      </w:r>
    </w:p>
    <w:p w14:paraId="434BBEC9" w14:textId="0960893F" w:rsidR="00E62028" w:rsidRDefault="00E62028" w:rsidP="007226B0">
      <w:pPr>
        <w:pStyle w:val="a5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ООО «УЗ Областной диагностический центр» принять счета за медицинскую помощь, оказанную в амбулаторных условиях в </w:t>
      </w:r>
      <w:r w:rsidR="00DF488F">
        <w:rPr>
          <w:rFonts w:ascii="Times New Roman" w:hAnsi="Times New Roman"/>
          <w:sz w:val="28"/>
          <w:szCs w:val="28"/>
        </w:rPr>
        <w:t xml:space="preserve">рамках </w:t>
      </w:r>
      <w:r w:rsidR="00B54C0F">
        <w:rPr>
          <w:rFonts w:ascii="Times New Roman" w:hAnsi="Times New Roman"/>
          <w:sz w:val="28"/>
          <w:szCs w:val="28"/>
        </w:rPr>
        <w:t xml:space="preserve">1/12 </w:t>
      </w:r>
      <w:r w:rsidR="00DF488F">
        <w:rPr>
          <w:rFonts w:ascii="Times New Roman" w:hAnsi="Times New Roman"/>
          <w:sz w:val="28"/>
          <w:szCs w:val="28"/>
        </w:rPr>
        <w:t>утвержденных объемов</w:t>
      </w:r>
      <w:r w:rsidR="00B54C0F">
        <w:rPr>
          <w:rFonts w:ascii="Times New Roman" w:hAnsi="Times New Roman"/>
          <w:sz w:val="28"/>
          <w:szCs w:val="28"/>
        </w:rPr>
        <w:t xml:space="preserve"> предоставления медицинской помощи и годового финансового обеспечения.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CE44CE3" w14:textId="77777777" w:rsidR="00AE3343" w:rsidRPr="00853791" w:rsidRDefault="00AE3343" w:rsidP="00853791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3DF83B6" w14:textId="3FB8DAB1" w:rsidR="00EF5BE4" w:rsidRDefault="00EF5BE4" w:rsidP="00EF5BE4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997">
        <w:rPr>
          <w:rFonts w:ascii="Times New Roman" w:hAnsi="Times New Roman"/>
          <w:b/>
          <w:sz w:val="28"/>
          <w:szCs w:val="28"/>
        </w:rPr>
        <w:t>Гол</w:t>
      </w:r>
      <w:r>
        <w:rPr>
          <w:rFonts w:ascii="Times New Roman" w:hAnsi="Times New Roman"/>
          <w:b/>
          <w:sz w:val="28"/>
          <w:szCs w:val="28"/>
        </w:rPr>
        <w:t>о</w:t>
      </w:r>
      <w:r w:rsidRPr="00FE4997">
        <w:rPr>
          <w:rFonts w:ascii="Times New Roman" w:hAnsi="Times New Roman"/>
          <w:b/>
          <w:sz w:val="28"/>
          <w:szCs w:val="28"/>
        </w:rPr>
        <w:t>сование:</w:t>
      </w:r>
      <w:r w:rsidRPr="00FE4997">
        <w:rPr>
          <w:rFonts w:ascii="Times New Roman" w:hAnsi="Times New Roman"/>
          <w:sz w:val="28"/>
          <w:szCs w:val="28"/>
        </w:rPr>
        <w:t xml:space="preserve"> </w:t>
      </w:r>
      <w:r w:rsidR="00885875">
        <w:rPr>
          <w:rFonts w:ascii="Times New Roman" w:hAnsi="Times New Roman"/>
          <w:sz w:val="28"/>
          <w:szCs w:val="28"/>
        </w:rPr>
        <w:t>единогласно</w:t>
      </w:r>
      <w:r>
        <w:rPr>
          <w:rFonts w:ascii="Times New Roman" w:hAnsi="Times New Roman"/>
          <w:sz w:val="28"/>
          <w:szCs w:val="28"/>
        </w:rPr>
        <w:t>.</w:t>
      </w:r>
    </w:p>
    <w:p w14:paraId="47D856C2" w14:textId="77777777" w:rsidR="00016B85" w:rsidRDefault="00016B85" w:rsidP="00EF5BE4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CB78790" w14:textId="302AAD8F" w:rsidR="00016B85" w:rsidRDefault="00343359" w:rsidP="007226B0">
      <w:pPr>
        <w:pStyle w:val="a5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Обращения</w:t>
      </w:r>
      <w:r w:rsidR="00016B85">
        <w:rPr>
          <w:rFonts w:ascii="Times New Roman" w:hAnsi="Times New Roman"/>
          <w:sz w:val="28"/>
          <w:szCs w:val="28"/>
        </w:rPr>
        <w:t xml:space="preserve"> ОБУЗ ГКБ № 7 от 15.04.2025 № 912</w:t>
      </w:r>
      <w:r>
        <w:rPr>
          <w:rFonts w:ascii="Times New Roman" w:hAnsi="Times New Roman"/>
          <w:sz w:val="28"/>
          <w:szCs w:val="28"/>
        </w:rPr>
        <w:t xml:space="preserve"> и ОБУЗ «ИвООД» от 15.04.2025 № 738</w:t>
      </w:r>
      <w:r w:rsidR="00016B85">
        <w:rPr>
          <w:rFonts w:ascii="Times New Roman" w:hAnsi="Times New Roman"/>
          <w:sz w:val="28"/>
          <w:szCs w:val="28"/>
        </w:rPr>
        <w:t xml:space="preserve"> об увеличении объема финансового обеспечения на 2025 год.</w:t>
      </w:r>
    </w:p>
    <w:p w14:paraId="2F7C602E" w14:textId="21448D04" w:rsidR="00343359" w:rsidRDefault="00EB5051" w:rsidP="00EB5051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решением Комиссии от 07.04.2025 (протокол № 6) </w:t>
      </w:r>
      <w:r w:rsidR="00343359">
        <w:rPr>
          <w:rFonts w:ascii="Times New Roman" w:hAnsi="Times New Roman"/>
          <w:sz w:val="28"/>
          <w:szCs w:val="28"/>
        </w:rPr>
        <w:t>установлено финансовое обеспечение объемов медицинской помощи на 2025 год:</w:t>
      </w:r>
    </w:p>
    <w:p w14:paraId="08559537" w14:textId="263A15DC" w:rsidR="00EB5051" w:rsidRDefault="00343359" w:rsidP="00EB5051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</w:t>
      </w:r>
      <w:r w:rsidR="00EB5051">
        <w:rPr>
          <w:rFonts w:ascii="Times New Roman" w:hAnsi="Times New Roman"/>
          <w:sz w:val="28"/>
          <w:szCs w:val="28"/>
        </w:rPr>
        <w:t>ОБУЗ ГКБ № 7  в размере 929,6 млн. руб.</w:t>
      </w:r>
      <w:r>
        <w:rPr>
          <w:rFonts w:ascii="Times New Roman" w:hAnsi="Times New Roman"/>
          <w:sz w:val="28"/>
          <w:szCs w:val="28"/>
        </w:rPr>
        <w:t>;</w:t>
      </w:r>
    </w:p>
    <w:p w14:paraId="4348E2E0" w14:textId="400AA71C" w:rsidR="00343359" w:rsidRDefault="00343359" w:rsidP="00EB5051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ОБУЗ «ИвООД» в размере 1 760,3 млн. руб. </w:t>
      </w:r>
    </w:p>
    <w:p w14:paraId="2DD6B755" w14:textId="77777777" w:rsidR="00016B85" w:rsidRDefault="00016B85" w:rsidP="00016B85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14:paraId="476049BA" w14:textId="77777777" w:rsidR="00016B85" w:rsidRDefault="00016B85" w:rsidP="00016B85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C97497">
        <w:rPr>
          <w:rFonts w:ascii="Times New Roman" w:hAnsi="Times New Roman"/>
          <w:b/>
          <w:sz w:val="28"/>
          <w:szCs w:val="28"/>
        </w:rPr>
        <w:t>Решение:</w:t>
      </w:r>
    </w:p>
    <w:p w14:paraId="2B7A136F" w14:textId="6EBA6F5C" w:rsidR="00016B85" w:rsidRDefault="00343359" w:rsidP="007226B0">
      <w:pPr>
        <w:pStyle w:val="a5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ОБУЗ ГКБ № 7 в</w:t>
      </w:r>
      <w:r w:rsidR="00205979">
        <w:rPr>
          <w:rFonts w:ascii="Times New Roman" w:hAnsi="Times New Roman"/>
          <w:sz w:val="28"/>
          <w:szCs w:val="28"/>
        </w:rPr>
        <w:t xml:space="preserve"> увеличении финансового обеспечения медицинской помощи на 2025 год отказать, ввиду наличия значительных остатков денежных средств по состоянию на 01.04.2025 года.</w:t>
      </w:r>
    </w:p>
    <w:p w14:paraId="73F800FC" w14:textId="03EF4FDD" w:rsidR="00F03BF0" w:rsidRDefault="00885875" w:rsidP="007226B0">
      <w:pPr>
        <w:pStyle w:val="a5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ОБУЗ «</w:t>
      </w:r>
      <w:proofErr w:type="spellStart"/>
      <w:r>
        <w:rPr>
          <w:rFonts w:ascii="Times New Roman" w:hAnsi="Times New Roman"/>
          <w:sz w:val="28"/>
          <w:szCs w:val="28"/>
        </w:rPr>
        <w:t>ИвООД</w:t>
      </w:r>
      <w:proofErr w:type="spellEnd"/>
      <w:r>
        <w:rPr>
          <w:rFonts w:ascii="Times New Roman" w:hAnsi="Times New Roman"/>
          <w:sz w:val="28"/>
          <w:szCs w:val="28"/>
        </w:rPr>
        <w:t>» в увеличении финансового обеспечения медицинской помощи на 2025 год отказать.</w:t>
      </w:r>
    </w:p>
    <w:p w14:paraId="503E5FD5" w14:textId="716CEEE3" w:rsidR="00885875" w:rsidRDefault="00885875" w:rsidP="00885875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Медицинской организации рекомендовать выставлять счета на оплату медицинской помощи в пределах 1 / 12 утвержденных годовых объемов и 1/12 годового финансового обеспечения. </w:t>
      </w:r>
    </w:p>
    <w:p w14:paraId="3D99C358" w14:textId="77777777" w:rsidR="00016B85" w:rsidRPr="00C97497" w:rsidRDefault="00016B85" w:rsidP="00016B85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4EE7CE00" w14:textId="7F46E3F0" w:rsidR="00016B85" w:rsidRDefault="00016B85" w:rsidP="00016B85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997">
        <w:rPr>
          <w:rFonts w:ascii="Times New Roman" w:hAnsi="Times New Roman"/>
          <w:b/>
          <w:sz w:val="28"/>
          <w:szCs w:val="28"/>
        </w:rPr>
        <w:t>Гол</w:t>
      </w:r>
      <w:r>
        <w:rPr>
          <w:rFonts w:ascii="Times New Roman" w:hAnsi="Times New Roman"/>
          <w:b/>
          <w:sz w:val="28"/>
          <w:szCs w:val="28"/>
        </w:rPr>
        <w:t>о</w:t>
      </w:r>
      <w:r w:rsidRPr="00FE4997">
        <w:rPr>
          <w:rFonts w:ascii="Times New Roman" w:hAnsi="Times New Roman"/>
          <w:b/>
          <w:sz w:val="28"/>
          <w:szCs w:val="28"/>
        </w:rPr>
        <w:t>сование:</w:t>
      </w:r>
      <w:r w:rsidRPr="00FE4997">
        <w:rPr>
          <w:rFonts w:ascii="Times New Roman" w:hAnsi="Times New Roman"/>
          <w:sz w:val="28"/>
          <w:szCs w:val="28"/>
        </w:rPr>
        <w:t xml:space="preserve"> </w:t>
      </w:r>
      <w:r w:rsidR="00885875">
        <w:rPr>
          <w:rFonts w:ascii="Times New Roman" w:hAnsi="Times New Roman"/>
          <w:sz w:val="28"/>
          <w:szCs w:val="28"/>
        </w:rPr>
        <w:t>единогласно</w:t>
      </w:r>
      <w:r>
        <w:rPr>
          <w:rFonts w:ascii="Times New Roman" w:hAnsi="Times New Roman"/>
          <w:sz w:val="28"/>
          <w:szCs w:val="28"/>
        </w:rPr>
        <w:t>.</w:t>
      </w:r>
    </w:p>
    <w:p w14:paraId="0B66FBD1" w14:textId="77777777" w:rsidR="00EF5BE4" w:rsidRDefault="00EF5BE4" w:rsidP="00EF5BE4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A9CC5EB" w14:textId="77777777" w:rsidR="00F40F38" w:rsidRDefault="00E807DD" w:rsidP="007226B0">
      <w:pPr>
        <w:pStyle w:val="a5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Обращения медицинских организаций об оплате счетов</w:t>
      </w:r>
      <w:r w:rsidR="00A6786D">
        <w:rPr>
          <w:rFonts w:ascii="Times New Roman" w:hAnsi="Times New Roman"/>
          <w:sz w:val="28"/>
          <w:szCs w:val="28"/>
        </w:rPr>
        <w:t xml:space="preserve"> без контр</w:t>
      </w:r>
      <w:r w:rsidR="00F40F38">
        <w:rPr>
          <w:rFonts w:ascii="Times New Roman" w:hAnsi="Times New Roman"/>
          <w:sz w:val="28"/>
          <w:szCs w:val="28"/>
        </w:rPr>
        <w:t>оля сроков их предоставления и снятии ограничений, превышающих 1/12 от утвержденного объема финансового обеспечения:</w:t>
      </w:r>
    </w:p>
    <w:p w14:paraId="31461689" w14:textId="1A627974" w:rsidR="00D80AC8" w:rsidRDefault="00F40F38" w:rsidP="00F40F38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ОБУЗ «ИвООД» от 07.04.2025 № 668 об оплате 4 случаев ВМП, отклоненных на этапе </w:t>
      </w:r>
      <w:proofErr w:type="spellStart"/>
      <w:r>
        <w:rPr>
          <w:rFonts w:ascii="Times New Roman" w:hAnsi="Times New Roman"/>
          <w:sz w:val="28"/>
          <w:szCs w:val="28"/>
        </w:rPr>
        <w:t>формато</w:t>
      </w:r>
      <w:proofErr w:type="spellEnd"/>
      <w:r>
        <w:rPr>
          <w:rFonts w:ascii="Times New Roman" w:hAnsi="Times New Roman"/>
          <w:sz w:val="28"/>
          <w:szCs w:val="28"/>
        </w:rPr>
        <w:t>-логического контроля по причине «При первичном выставлении случаев законченного лечения прошло более 60 календарных дней»;</w:t>
      </w:r>
    </w:p>
    <w:p w14:paraId="12D6A183" w14:textId="77777777" w:rsidR="00FF56CE" w:rsidRDefault="00FF56CE" w:rsidP="00FF56CE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ОБУЗ «ИвООД» от 14.04.2025 № 722 о приеме счетов за медицинскую помощь, оказанную в 1 квартале 2025 года;</w:t>
      </w:r>
    </w:p>
    <w:p w14:paraId="4EDA1C26" w14:textId="64545CAC" w:rsidR="00F40F38" w:rsidRDefault="00F40F38" w:rsidP="00F40F38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ФГБУЗ МЦ «Решма» от 14.04.2025 №</w:t>
      </w:r>
      <w:r w:rsidR="00CB54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94-05/222 о снятии ограничений по финансовому</w:t>
      </w:r>
      <w:r w:rsidR="00F414D5">
        <w:rPr>
          <w:rFonts w:ascii="Times New Roman" w:hAnsi="Times New Roman"/>
          <w:sz w:val="28"/>
          <w:szCs w:val="28"/>
        </w:rPr>
        <w:t xml:space="preserve"> обеспечению распределенного объема предоставления медицинской помощи на 2025 год;</w:t>
      </w:r>
    </w:p>
    <w:p w14:paraId="1840710E" w14:textId="137422A8" w:rsidR="00F414D5" w:rsidRDefault="00F414D5" w:rsidP="00F40F38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ООО «Центры диализа «АВИЦЕННА»</w:t>
      </w:r>
      <w:r w:rsidR="00CB549B">
        <w:rPr>
          <w:rFonts w:ascii="Times New Roman" w:hAnsi="Times New Roman"/>
          <w:sz w:val="28"/>
          <w:szCs w:val="28"/>
        </w:rPr>
        <w:t xml:space="preserve"> от 15.04.2025 № 08/25-АВ об оплате услуг гемодиализа в рамках годовых объемов без контроля сроков представления;</w:t>
      </w:r>
    </w:p>
    <w:p w14:paraId="303AEE78" w14:textId="78463162" w:rsidR="00016B85" w:rsidRDefault="00CB549B" w:rsidP="00016B85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16B85">
        <w:rPr>
          <w:rFonts w:ascii="Times New Roman" w:hAnsi="Times New Roman"/>
          <w:sz w:val="28"/>
          <w:szCs w:val="28"/>
        </w:rPr>
        <w:t xml:space="preserve"> ООО Медицинский центр «Европа» от 16.04.2025 № 28-25;</w:t>
      </w:r>
    </w:p>
    <w:p w14:paraId="401DA965" w14:textId="42F3912F" w:rsidR="00296C8B" w:rsidRDefault="00296C8B" w:rsidP="00F40F38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D5B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ФГБОУ 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Ивановский ИГМУ от 17.04.2025 № 550 о </w:t>
      </w:r>
      <w:r w:rsidR="00CD5B4E">
        <w:rPr>
          <w:rFonts w:ascii="Times New Roman" w:hAnsi="Times New Roman"/>
          <w:sz w:val="28"/>
          <w:szCs w:val="28"/>
        </w:rPr>
        <w:t>приеме счетов за оказанную медицинскую помощь в рамках годового объема финансового обеспечения;</w:t>
      </w:r>
    </w:p>
    <w:p w14:paraId="70876D8F" w14:textId="77777777" w:rsidR="006E759F" w:rsidRDefault="009334CE" w:rsidP="00F40F38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ОБУЗ «ИОКВД» от 21.04.2025 № 30/152 о снятии ограничений по финансовому обеспечению амбулаторной медицинской помощи</w:t>
      </w:r>
      <w:r w:rsidR="006E759F">
        <w:rPr>
          <w:rFonts w:ascii="Times New Roman" w:hAnsi="Times New Roman"/>
          <w:sz w:val="28"/>
          <w:szCs w:val="28"/>
        </w:rPr>
        <w:t>;</w:t>
      </w:r>
    </w:p>
    <w:p w14:paraId="7E760841" w14:textId="77777777" w:rsidR="006E759F" w:rsidRDefault="006E759F" w:rsidP="00F40F38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ООО «</w:t>
      </w:r>
      <w:proofErr w:type="spellStart"/>
      <w:r>
        <w:rPr>
          <w:rFonts w:ascii="Times New Roman" w:hAnsi="Times New Roman"/>
          <w:sz w:val="28"/>
          <w:szCs w:val="28"/>
        </w:rPr>
        <w:t>СветоДар</w:t>
      </w:r>
      <w:proofErr w:type="spellEnd"/>
      <w:r>
        <w:rPr>
          <w:rFonts w:ascii="Times New Roman" w:hAnsi="Times New Roman"/>
          <w:sz w:val="28"/>
          <w:szCs w:val="28"/>
        </w:rPr>
        <w:t>» от 23.04.2025 № 29 о приеме отклоненных от оплаты счетов за март 2025 года по амбулаторной медицинской помощи;</w:t>
      </w:r>
    </w:p>
    <w:p w14:paraId="70F9C9CF" w14:textId="77777777" w:rsidR="00B43C99" w:rsidRDefault="006E759F" w:rsidP="00F40F38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ОБУЗ 1 ГКБ от 23.04.2025 № 01-17/857 об оплате счетов за медицинские осмотры несовершеннолетних без ограничения размера финансового обеспечения</w:t>
      </w:r>
      <w:r w:rsidR="00B43C99">
        <w:rPr>
          <w:rFonts w:ascii="Times New Roman" w:hAnsi="Times New Roman"/>
          <w:sz w:val="28"/>
          <w:szCs w:val="28"/>
        </w:rPr>
        <w:t>;</w:t>
      </w:r>
    </w:p>
    <w:p w14:paraId="1787C4F4" w14:textId="6A26507C" w:rsidR="00CD5B4E" w:rsidRDefault="00B43C99" w:rsidP="00F40F38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ОГВВ от 14.04.2025 № 1618 об оплате 22 обращений по заболеванию по профилю «Медицинская реабилитация» в амбулаторных условиях, отклоненных по причине предъявления к оплате медицинской помощи сверх размера финансового обеспечения распределенного объема предоставления медицинской помощи</w:t>
      </w:r>
      <w:r w:rsidR="009334CE">
        <w:rPr>
          <w:rFonts w:ascii="Times New Roman" w:hAnsi="Times New Roman"/>
          <w:sz w:val="28"/>
          <w:szCs w:val="28"/>
        </w:rPr>
        <w:t>.</w:t>
      </w:r>
    </w:p>
    <w:p w14:paraId="18420EEB" w14:textId="77777777" w:rsidR="009334CE" w:rsidRDefault="009334CE" w:rsidP="00F40F38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53EB991" w14:textId="77777777" w:rsidR="009334CE" w:rsidRDefault="009334CE" w:rsidP="009334CE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97497">
        <w:rPr>
          <w:rFonts w:ascii="Times New Roman" w:hAnsi="Times New Roman"/>
          <w:b/>
          <w:sz w:val="28"/>
          <w:szCs w:val="28"/>
        </w:rPr>
        <w:t>Решение:</w:t>
      </w:r>
    </w:p>
    <w:p w14:paraId="0055A385" w14:textId="357B8252" w:rsidR="0038321C" w:rsidRDefault="00205979" w:rsidP="00E841A7">
      <w:pPr>
        <w:pStyle w:val="a5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8321C">
        <w:rPr>
          <w:rFonts w:ascii="Times New Roman" w:hAnsi="Times New Roman"/>
          <w:sz w:val="28"/>
          <w:szCs w:val="28"/>
        </w:rPr>
        <w:t xml:space="preserve">Принять к оплате </w:t>
      </w:r>
      <w:r w:rsidR="0094499C">
        <w:rPr>
          <w:rFonts w:ascii="Times New Roman" w:hAnsi="Times New Roman"/>
          <w:sz w:val="28"/>
          <w:szCs w:val="28"/>
        </w:rPr>
        <w:t>по ОБУЗ «</w:t>
      </w:r>
      <w:proofErr w:type="spellStart"/>
      <w:r w:rsidR="0094499C">
        <w:rPr>
          <w:rFonts w:ascii="Times New Roman" w:hAnsi="Times New Roman"/>
          <w:sz w:val="28"/>
          <w:szCs w:val="28"/>
        </w:rPr>
        <w:t>ИвООД</w:t>
      </w:r>
      <w:proofErr w:type="spellEnd"/>
      <w:r w:rsidR="0094499C">
        <w:rPr>
          <w:rFonts w:ascii="Times New Roman" w:hAnsi="Times New Roman"/>
          <w:sz w:val="28"/>
          <w:szCs w:val="28"/>
        </w:rPr>
        <w:t xml:space="preserve">» </w:t>
      </w:r>
      <w:r w:rsidR="00E841A7" w:rsidRPr="0038321C">
        <w:rPr>
          <w:rFonts w:ascii="Times New Roman" w:hAnsi="Times New Roman"/>
          <w:sz w:val="28"/>
          <w:szCs w:val="28"/>
        </w:rPr>
        <w:t xml:space="preserve">4 случая ВМП, отклоненные на этапе </w:t>
      </w:r>
      <w:proofErr w:type="spellStart"/>
      <w:r w:rsidR="00E841A7" w:rsidRPr="0038321C">
        <w:rPr>
          <w:rFonts w:ascii="Times New Roman" w:hAnsi="Times New Roman"/>
          <w:sz w:val="28"/>
          <w:szCs w:val="28"/>
        </w:rPr>
        <w:t>формато</w:t>
      </w:r>
      <w:proofErr w:type="spellEnd"/>
      <w:r w:rsidR="00E841A7" w:rsidRPr="0038321C">
        <w:rPr>
          <w:rFonts w:ascii="Times New Roman" w:hAnsi="Times New Roman"/>
          <w:sz w:val="28"/>
          <w:szCs w:val="28"/>
        </w:rPr>
        <w:t>-логического контроля (далее – ФЛК) по причине «При первичном выставлении случаев законченного лечения прошло более 60 календарных дней»</w:t>
      </w:r>
      <w:r w:rsidR="00885875" w:rsidRPr="0038321C">
        <w:rPr>
          <w:rFonts w:ascii="Times New Roman" w:hAnsi="Times New Roman"/>
          <w:sz w:val="28"/>
          <w:szCs w:val="28"/>
        </w:rPr>
        <w:t xml:space="preserve"> без ограничения сроков предоставления счетов к оплате в пределах 1/12 годового финансового обеспечения</w:t>
      </w:r>
      <w:r w:rsidR="00E841A7" w:rsidRPr="0038321C">
        <w:rPr>
          <w:rFonts w:ascii="Times New Roman" w:hAnsi="Times New Roman"/>
          <w:sz w:val="28"/>
          <w:szCs w:val="28"/>
        </w:rPr>
        <w:t>.</w:t>
      </w:r>
      <w:proofErr w:type="gramEnd"/>
    </w:p>
    <w:p w14:paraId="2C191692" w14:textId="706EE0A9" w:rsidR="00885875" w:rsidRPr="0038321C" w:rsidRDefault="00E841A7" w:rsidP="0038321C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321C">
        <w:rPr>
          <w:rFonts w:ascii="Times New Roman" w:hAnsi="Times New Roman"/>
          <w:sz w:val="28"/>
          <w:szCs w:val="28"/>
        </w:rPr>
        <w:lastRenderedPageBreak/>
        <w:t>Медицинской организации рекомендовать</w:t>
      </w:r>
      <w:r w:rsidR="0038321C" w:rsidRPr="0038321C">
        <w:rPr>
          <w:rFonts w:ascii="Times New Roman" w:hAnsi="Times New Roman"/>
          <w:sz w:val="28"/>
          <w:szCs w:val="28"/>
        </w:rPr>
        <w:t xml:space="preserve"> </w:t>
      </w:r>
      <w:r w:rsidRPr="0038321C">
        <w:rPr>
          <w:rFonts w:ascii="Times New Roman" w:hAnsi="Times New Roman"/>
          <w:sz w:val="28"/>
          <w:szCs w:val="28"/>
        </w:rPr>
        <w:t xml:space="preserve">на этапе ФЛК усилить </w:t>
      </w:r>
      <w:proofErr w:type="gramStart"/>
      <w:r w:rsidRPr="0038321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8321C">
        <w:rPr>
          <w:rFonts w:ascii="Times New Roman" w:hAnsi="Times New Roman"/>
          <w:sz w:val="28"/>
          <w:szCs w:val="28"/>
        </w:rPr>
        <w:t xml:space="preserve">  предоставлением счетов на оплату медицинской помощи</w:t>
      </w:r>
      <w:r w:rsidR="0038321C" w:rsidRPr="0038321C">
        <w:rPr>
          <w:rFonts w:ascii="Times New Roman" w:hAnsi="Times New Roman"/>
          <w:sz w:val="28"/>
          <w:szCs w:val="28"/>
        </w:rPr>
        <w:t>.</w:t>
      </w:r>
    </w:p>
    <w:p w14:paraId="78EA69A0" w14:textId="6AC41A3D" w:rsidR="0038321C" w:rsidRDefault="0038321C" w:rsidP="007226B0">
      <w:pPr>
        <w:pStyle w:val="a5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Принять к оплате счета </w:t>
      </w:r>
      <w:proofErr w:type="gramStart"/>
      <w:r w:rsidR="0094499C">
        <w:rPr>
          <w:rFonts w:ascii="Times New Roman" w:hAnsi="Times New Roman"/>
          <w:sz w:val="28"/>
          <w:szCs w:val="28"/>
        </w:rPr>
        <w:t>по</w:t>
      </w:r>
      <w:proofErr w:type="gramEnd"/>
      <w:r w:rsidR="0094499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4499C">
        <w:rPr>
          <w:rFonts w:ascii="Times New Roman" w:hAnsi="Times New Roman"/>
          <w:sz w:val="28"/>
          <w:szCs w:val="28"/>
        </w:rPr>
        <w:t>ОБУЗ</w:t>
      </w:r>
      <w:proofErr w:type="gramEnd"/>
      <w:r w:rsidR="0094499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94499C">
        <w:rPr>
          <w:rFonts w:ascii="Times New Roman" w:hAnsi="Times New Roman"/>
          <w:sz w:val="28"/>
          <w:szCs w:val="28"/>
        </w:rPr>
        <w:t>ИвООД</w:t>
      </w:r>
      <w:proofErr w:type="spellEnd"/>
      <w:r w:rsidR="0094499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за апрель 2025 года в рамках 1 / 12 утвержденных годовых объемов и </w:t>
      </w:r>
      <w:r w:rsidRPr="0038321C">
        <w:rPr>
          <w:rFonts w:ascii="Times New Roman" w:hAnsi="Times New Roman"/>
          <w:sz w:val="28"/>
          <w:szCs w:val="28"/>
        </w:rPr>
        <w:t>1/12 годового финансового обеспечения.</w:t>
      </w:r>
    </w:p>
    <w:p w14:paraId="3261ECCF" w14:textId="03772D15" w:rsidR="009334CE" w:rsidRDefault="0094499C" w:rsidP="0038321C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Медицинской организации р</w:t>
      </w:r>
      <w:r w:rsidR="003B12AF">
        <w:rPr>
          <w:rFonts w:ascii="Times New Roman" w:hAnsi="Times New Roman"/>
          <w:sz w:val="28"/>
          <w:szCs w:val="28"/>
        </w:rPr>
        <w:t>екомендовать до решения вопроса по увеличению объемов медицинской помощи предоставлять счета на оплату медиц</w:t>
      </w:r>
      <w:r w:rsidR="00FE4FED">
        <w:rPr>
          <w:rFonts w:ascii="Times New Roman" w:hAnsi="Times New Roman"/>
          <w:sz w:val="28"/>
          <w:szCs w:val="28"/>
        </w:rPr>
        <w:t>инской помощи в установленные с</w:t>
      </w:r>
      <w:r w:rsidR="003B12AF">
        <w:rPr>
          <w:rFonts w:ascii="Times New Roman" w:hAnsi="Times New Roman"/>
          <w:sz w:val="28"/>
          <w:szCs w:val="28"/>
        </w:rPr>
        <w:t>рок</w:t>
      </w:r>
      <w:r w:rsidR="00FE4FED">
        <w:rPr>
          <w:rFonts w:ascii="Times New Roman" w:hAnsi="Times New Roman"/>
          <w:sz w:val="28"/>
          <w:szCs w:val="28"/>
        </w:rPr>
        <w:t>и</w:t>
      </w:r>
      <w:r w:rsidR="003B12AF">
        <w:rPr>
          <w:rFonts w:ascii="Times New Roman" w:hAnsi="Times New Roman"/>
          <w:sz w:val="28"/>
          <w:szCs w:val="28"/>
        </w:rPr>
        <w:t xml:space="preserve"> в соответствующем периоде.</w:t>
      </w:r>
    </w:p>
    <w:p w14:paraId="57849906" w14:textId="77777777" w:rsidR="0038321C" w:rsidRDefault="003B12AF" w:rsidP="007226B0">
      <w:pPr>
        <w:pStyle w:val="a5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Принять к оплате</w:t>
      </w:r>
      <w:r w:rsidR="0038321C">
        <w:rPr>
          <w:rFonts w:ascii="Times New Roman" w:hAnsi="Times New Roman"/>
          <w:sz w:val="28"/>
          <w:szCs w:val="28"/>
        </w:rPr>
        <w:t xml:space="preserve"> счета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BA0C0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 ФГБУЗ «МЦ «Решма» за апрель 2025</w:t>
      </w:r>
      <w:r w:rsidR="00ED45F9">
        <w:rPr>
          <w:rFonts w:ascii="Times New Roman" w:hAnsi="Times New Roman"/>
          <w:sz w:val="28"/>
          <w:szCs w:val="28"/>
        </w:rPr>
        <w:t xml:space="preserve"> </w:t>
      </w:r>
      <w:r w:rsidR="0038321C">
        <w:rPr>
          <w:rFonts w:ascii="Times New Roman" w:hAnsi="Times New Roman"/>
          <w:sz w:val="28"/>
          <w:szCs w:val="28"/>
        </w:rPr>
        <w:t xml:space="preserve">года </w:t>
      </w:r>
      <w:r w:rsidR="00ED45F9">
        <w:rPr>
          <w:rFonts w:ascii="Times New Roman" w:hAnsi="Times New Roman"/>
          <w:sz w:val="28"/>
          <w:szCs w:val="28"/>
        </w:rPr>
        <w:t>в пределах 4 / 12 финансового обеспечения, установленного на 2025 год (протокол Комиссии № 6 от 07.04.2025).</w:t>
      </w:r>
    </w:p>
    <w:p w14:paraId="10506782" w14:textId="14EF5FF6" w:rsidR="00ED45F9" w:rsidRDefault="00ED45F9" w:rsidP="0038321C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Медицинской организации рекомендовать планирование объемов оказания медицинской помощи и финансового обеспечения в соответствии с Тарифным соглашением.</w:t>
      </w:r>
    </w:p>
    <w:p w14:paraId="13943B4D" w14:textId="79FF3BD1" w:rsidR="00BA0C0F" w:rsidRDefault="00ED45F9" w:rsidP="007226B0">
      <w:pPr>
        <w:pStyle w:val="a5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A0C0F">
        <w:rPr>
          <w:rFonts w:ascii="Times New Roman" w:hAnsi="Times New Roman"/>
          <w:sz w:val="28"/>
          <w:szCs w:val="28"/>
        </w:rPr>
        <w:t>Принять к оплате счета п</w:t>
      </w:r>
      <w:proofErr w:type="gramStart"/>
      <w:r w:rsidR="00BA0C0F">
        <w:rPr>
          <w:rFonts w:ascii="Times New Roman" w:hAnsi="Times New Roman"/>
          <w:sz w:val="28"/>
          <w:szCs w:val="28"/>
        </w:rPr>
        <w:t>о ООО</w:t>
      </w:r>
      <w:proofErr w:type="gramEnd"/>
      <w:r w:rsidR="00BA0C0F">
        <w:rPr>
          <w:rFonts w:ascii="Times New Roman" w:hAnsi="Times New Roman"/>
          <w:sz w:val="28"/>
          <w:szCs w:val="28"/>
        </w:rPr>
        <w:t xml:space="preserve"> «Центры диализа «АВИЦЕННА» за апрель 2025 года</w:t>
      </w:r>
      <w:r w:rsidR="00BA0C0F" w:rsidRPr="00BA0C0F">
        <w:rPr>
          <w:rFonts w:ascii="Times New Roman" w:hAnsi="Times New Roman"/>
          <w:sz w:val="28"/>
          <w:szCs w:val="28"/>
        </w:rPr>
        <w:t xml:space="preserve"> </w:t>
      </w:r>
      <w:r w:rsidR="00BA0C0F" w:rsidRPr="00674F5C">
        <w:rPr>
          <w:rFonts w:ascii="Times New Roman" w:hAnsi="Times New Roman"/>
          <w:sz w:val="28"/>
          <w:szCs w:val="28"/>
        </w:rPr>
        <w:t>с учетом фактического выполнения объемов медицинской помощи с последующим увеличением объемов, исходя из прогнозируемой потребности</w:t>
      </w:r>
      <w:r w:rsidR="00BA0C0F">
        <w:rPr>
          <w:rFonts w:ascii="Times New Roman" w:hAnsi="Times New Roman"/>
          <w:sz w:val="28"/>
          <w:szCs w:val="28"/>
        </w:rPr>
        <w:t>.</w:t>
      </w:r>
    </w:p>
    <w:p w14:paraId="3900A313" w14:textId="11A8E96C" w:rsidR="00036B8B" w:rsidRDefault="00BA0C0F" w:rsidP="00036B8B">
      <w:pPr>
        <w:pStyle w:val="a5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Принять к оплате счета п</w:t>
      </w:r>
      <w:proofErr w:type="gramStart"/>
      <w:r>
        <w:rPr>
          <w:rFonts w:ascii="Times New Roman" w:hAnsi="Times New Roman"/>
          <w:sz w:val="28"/>
          <w:szCs w:val="28"/>
        </w:rPr>
        <w:t>о ООО</w:t>
      </w:r>
      <w:proofErr w:type="gramEnd"/>
      <w:r>
        <w:rPr>
          <w:rFonts w:ascii="Times New Roman" w:hAnsi="Times New Roman"/>
          <w:sz w:val="28"/>
          <w:szCs w:val="28"/>
        </w:rPr>
        <w:t xml:space="preserve"> Медицинский центр «Европа» </w:t>
      </w:r>
      <w:r w:rsidR="00853791">
        <w:rPr>
          <w:rFonts w:ascii="Times New Roman" w:hAnsi="Times New Roman"/>
          <w:sz w:val="28"/>
          <w:szCs w:val="28"/>
        </w:rPr>
        <w:t xml:space="preserve"> за апрель 2025 года </w:t>
      </w:r>
      <w:r w:rsidR="00036B8B">
        <w:rPr>
          <w:rFonts w:ascii="Times New Roman" w:hAnsi="Times New Roman"/>
          <w:sz w:val="28"/>
          <w:szCs w:val="28"/>
        </w:rPr>
        <w:t>в рамках 4 /12 финансового обеспечения установленного на 2025 год (протокол Комиссии № 6 от 07.04.2025).</w:t>
      </w:r>
    </w:p>
    <w:p w14:paraId="6DB0FC4F" w14:textId="22E3D8BB" w:rsidR="00672B41" w:rsidRDefault="00BA0C0F" w:rsidP="007226B0">
      <w:pPr>
        <w:pStyle w:val="a5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Принять к оплате счета </w:t>
      </w:r>
      <w:r w:rsidR="00672B41">
        <w:rPr>
          <w:rFonts w:ascii="Times New Roman" w:hAnsi="Times New Roman"/>
          <w:sz w:val="28"/>
          <w:szCs w:val="28"/>
        </w:rPr>
        <w:t xml:space="preserve">за апрель 2025 года </w:t>
      </w:r>
      <w:r>
        <w:rPr>
          <w:rFonts w:ascii="Times New Roman" w:hAnsi="Times New Roman"/>
          <w:sz w:val="28"/>
          <w:szCs w:val="28"/>
        </w:rPr>
        <w:t xml:space="preserve">по ФГБОУ 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Ивановский ИГМУ</w:t>
      </w:r>
      <w:r w:rsidR="00672B41">
        <w:rPr>
          <w:rFonts w:ascii="Times New Roman" w:hAnsi="Times New Roman"/>
          <w:sz w:val="28"/>
          <w:szCs w:val="28"/>
        </w:rPr>
        <w:t xml:space="preserve"> </w:t>
      </w:r>
      <w:r w:rsidR="00714806" w:rsidRPr="00674F5C">
        <w:rPr>
          <w:rFonts w:ascii="Times New Roman" w:hAnsi="Times New Roman"/>
          <w:sz w:val="28"/>
          <w:szCs w:val="28"/>
        </w:rPr>
        <w:t>с учетом фактического выполнения объемов медицинской помощи</w:t>
      </w:r>
      <w:r w:rsidR="00714806">
        <w:rPr>
          <w:rFonts w:ascii="Times New Roman" w:hAnsi="Times New Roman"/>
          <w:sz w:val="28"/>
          <w:szCs w:val="28"/>
        </w:rPr>
        <w:t xml:space="preserve"> </w:t>
      </w:r>
      <w:r w:rsidR="00672B41">
        <w:rPr>
          <w:rFonts w:ascii="Times New Roman" w:hAnsi="Times New Roman"/>
          <w:sz w:val="28"/>
          <w:szCs w:val="28"/>
        </w:rPr>
        <w:t>в рамках 4 /12 финансового обеспечения установленного на 2025 год (протокол Комиссии № 6 от 07.04.2025).</w:t>
      </w:r>
    </w:p>
    <w:p w14:paraId="20636227" w14:textId="4A2FDE7E" w:rsidR="00672B41" w:rsidRDefault="00672B41" w:rsidP="007226B0">
      <w:pPr>
        <w:pStyle w:val="a5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Принять к оплате счета за апрель 2025 года от ОБУЗ «ИОКВД»  </w:t>
      </w:r>
      <w:r w:rsidR="00714806" w:rsidRPr="00674F5C">
        <w:rPr>
          <w:rFonts w:ascii="Times New Roman" w:hAnsi="Times New Roman"/>
          <w:sz w:val="28"/>
          <w:szCs w:val="28"/>
        </w:rPr>
        <w:t>с учетом фактического выполнения объемов медицинской помощи</w:t>
      </w:r>
      <w:r w:rsidR="007148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рамках 4 /12 финансового обеспечения установленного на 2025 год (протокол Комиссии № 6 от 07.04.2025).</w:t>
      </w:r>
    </w:p>
    <w:p w14:paraId="49E150DA" w14:textId="1D1C7211" w:rsidR="005337C0" w:rsidRPr="00016E1F" w:rsidRDefault="00672B41" w:rsidP="007226B0">
      <w:pPr>
        <w:pStyle w:val="a5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6E1F">
        <w:rPr>
          <w:rFonts w:ascii="Times New Roman" w:hAnsi="Times New Roman"/>
          <w:sz w:val="28"/>
          <w:szCs w:val="28"/>
        </w:rPr>
        <w:t xml:space="preserve">Принять к оплате </w:t>
      </w:r>
      <w:r w:rsidR="00781AE7" w:rsidRPr="00016E1F">
        <w:rPr>
          <w:rFonts w:ascii="Times New Roman" w:hAnsi="Times New Roman"/>
          <w:sz w:val="28"/>
          <w:szCs w:val="28"/>
        </w:rPr>
        <w:t xml:space="preserve">счета </w:t>
      </w:r>
      <w:r w:rsidRPr="00016E1F">
        <w:rPr>
          <w:rFonts w:ascii="Times New Roman" w:hAnsi="Times New Roman"/>
          <w:sz w:val="28"/>
          <w:szCs w:val="28"/>
        </w:rPr>
        <w:t>за апрель 2025 года от ООО «</w:t>
      </w:r>
      <w:proofErr w:type="spellStart"/>
      <w:r w:rsidRPr="00016E1F">
        <w:rPr>
          <w:rFonts w:ascii="Times New Roman" w:hAnsi="Times New Roman"/>
          <w:sz w:val="28"/>
          <w:szCs w:val="28"/>
        </w:rPr>
        <w:t>СветоДар</w:t>
      </w:r>
      <w:proofErr w:type="spellEnd"/>
      <w:r w:rsidRPr="00016E1F">
        <w:rPr>
          <w:rFonts w:ascii="Times New Roman" w:hAnsi="Times New Roman"/>
          <w:sz w:val="28"/>
          <w:szCs w:val="28"/>
        </w:rPr>
        <w:t>»</w:t>
      </w:r>
      <w:r w:rsidR="00781AE7" w:rsidRPr="00016E1F">
        <w:rPr>
          <w:rFonts w:ascii="Times New Roman" w:hAnsi="Times New Roman"/>
          <w:sz w:val="28"/>
          <w:szCs w:val="28"/>
        </w:rPr>
        <w:t xml:space="preserve"> с учетом фактического выполнения объемов медицинской помощи</w:t>
      </w:r>
      <w:r w:rsidR="00BA0C0F" w:rsidRPr="00016E1F">
        <w:rPr>
          <w:rFonts w:ascii="Times New Roman" w:hAnsi="Times New Roman"/>
          <w:sz w:val="28"/>
          <w:szCs w:val="28"/>
        </w:rPr>
        <w:t xml:space="preserve">  </w:t>
      </w:r>
      <w:r w:rsidR="00016E1F" w:rsidRPr="00016E1F">
        <w:rPr>
          <w:rFonts w:ascii="Times New Roman" w:hAnsi="Times New Roman"/>
          <w:sz w:val="28"/>
          <w:szCs w:val="28"/>
        </w:rPr>
        <w:t>в рамках 4/12 финансового обеспечения установленного на 2025 год (протокол Комиссии № 6 от 07.04.2025).</w:t>
      </w:r>
      <w:r w:rsidR="00016E1F">
        <w:rPr>
          <w:rFonts w:ascii="Times New Roman" w:hAnsi="Times New Roman"/>
          <w:sz w:val="28"/>
          <w:szCs w:val="28"/>
        </w:rPr>
        <w:t xml:space="preserve"> </w:t>
      </w:r>
    </w:p>
    <w:p w14:paraId="02957F4C" w14:textId="03F4223C" w:rsidR="00FE4FED" w:rsidRPr="005337C0" w:rsidRDefault="00FE4FED" w:rsidP="007226B0">
      <w:pPr>
        <w:pStyle w:val="a5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7C0">
        <w:rPr>
          <w:rFonts w:ascii="Times New Roman" w:hAnsi="Times New Roman"/>
          <w:sz w:val="28"/>
          <w:szCs w:val="28"/>
        </w:rPr>
        <w:t xml:space="preserve">Приять </w:t>
      </w:r>
      <w:r w:rsidR="005337C0">
        <w:rPr>
          <w:rFonts w:ascii="Times New Roman" w:hAnsi="Times New Roman"/>
          <w:sz w:val="28"/>
          <w:szCs w:val="28"/>
        </w:rPr>
        <w:t xml:space="preserve">в первоочередном порядке </w:t>
      </w:r>
      <w:r w:rsidRPr="005337C0">
        <w:rPr>
          <w:rFonts w:ascii="Times New Roman" w:hAnsi="Times New Roman"/>
          <w:sz w:val="28"/>
          <w:szCs w:val="28"/>
        </w:rPr>
        <w:t>к оплате счета за апрель 2025 года от ОБУЗ 1 ГКБ по школе сахарного диабета и медицинским осмотрам несовершеннолетних</w:t>
      </w:r>
      <w:r w:rsidR="00714806" w:rsidRPr="00714806">
        <w:rPr>
          <w:rFonts w:ascii="Times New Roman" w:hAnsi="Times New Roman"/>
          <w:sz w:val="28"/>
          <w:szCs w:val="28"/>
        </w:rPr>
        <w:t xml:space="preserve"> </w:t>
      </w:r>
      <w:r w:rsidR="00714806" w:rsidRPr="00674F5C">
        <w:rPr>
          <w:rFonts w:ascii="Times New Roman" w:hAnsi="Times New Roman"/>
          <w:sz w:val="28"/>
          <w:szCs w:val="28"/>
        </w:rPr>
        <w:t>с учетом фактического выполнения объемов медицинской помощи</w:t>
      </w:r>
      <w:r w:rsidR="00714806">
        <w:rPr>
          <w:rFonts w:ascii="Times New Roman" w:hAnsi="Times New Roman"/>
          <w:sz w:val="28"/>
          <w:szCs w:val="28"/>
        </w:rPr>
        <w:t xml:space="preserve"> в пределах установленных годовых объемов и годового финансового обеспечения</w:t>
      </w:r>
      <w:r w:rsidRPr="005337C0">
        <w:rPr>
          <w:rFonts w:ascii="Times New Roman" w:hAnsi="Times New Roman"/>
          <w:sz w:val="28"/>
          <w:szCs w:val="28"/>
        </w:rPr>
        <w:t xml:space="preserve">. </w:t>
      </w:r>
    </w:p>
    <w:p w14:paraId="36D0C800" w14:textId="55A76E1D" w:rsidR="00FE4FED" w:rsidRDefault="00FE4FED" w:rsidP="00FE4FED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Медицинской организации рекомендовать </w:t>
      </w:r>
      <w:r w:rsidR="006012E6">
        <w:rPr>
          <w:rFonts w:ascii="Times New Roman" w:hAnsi="Times New Roman"/>
          <w:sz w:val="28"/>
          <w:szCs w:val="28"/>
        </w:rPr>
        <w:t xml:space="preserve">усилить </w:t>
      </w:r>
      <w:r>
        <w:rPr>
          <w:rFonts w:ascii="Times New Roman" w:hAnsi="Times New Roman"/>
          <w:sz w:val="28"/>
          <w:szCs w:val="28"/>
        </w:rPr>
        <w:t xml:space="preserve">на этапе ФЛК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 предоставлением счетов на оплату медицинской помощи.</w:t>
      </w:r>
    </w:p>
    <w:p w14:paraId="03A00B82" w14:textId="64A7D7DB" w:rsidR="008B2333" w:rsidRDefault="008B2333" w:rsidP="007226B0">
      <w:pPr>
        <w:pStyle w:val="a5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Принять к оплате за апрель счета от ОГВВ</w:t>
      </w:r>
      <w:r w:rsidR="00CB5CE3" w:rsidRPr="00CB5CE3">
        <w:rPr>
          <w:rFonts w:ascii="Times New Roman" w:hAnsi="Times New Roman"/>
          <w:sz w:val="28"/>
          <w:szCs w:val="28"/>
        </w:rPr>
        <w:t xml:space="preserve"> </w:t>
      </w:r>
      <w:r w:rsidR="00CB5CE3" w:rsidRPr="00674F5C">
        <w:rPr>
          <w:rFonts w:ascii="Times New Roman" w:hAnsi="Times New Roman"/>
          <w:sz w:val="28"/>
          <w:szCs w:val="28"/>
        </w:rPr>
        <w:t>с учетом фактического выполнения объемов медицинской помощи</w:t>
      </w:r>
      <w:r>
        <w:rPr>
          <w:rFonts w:ascii="Times New Roman" w:hAnsi="Times New Roman"/>
          <w:sz w:val="28"/>
          <w:szCs w:val="28"/>
        </w:rPr>
        <w:t xml:space="preserve"> в рамках 4 / 12 финансового обеспечения установленного на 2025 год (протокол Комиссии № 6 от 07.04.2025).</w:t>
      </w:r>
      <w:r w:rsidR="00BA0C0F">
        <w:rPr>
          <w:rFonts w:ascii="Times New Roman" w:hAnsi="Times New Roman"/>
          <w:sz w:val="28"/>
          <w:szCs w:val="28"/>
        </w:rPr>
        <w:t xml:space="preserve"> </w:t>
      </w:r>
    </w:p>
    <w:p w14:paraId="295C39AA" w14:textId="266EF6AE" w:rsidR="003B12AF" w:rsidRDefault="00494D76" w:rsidP="007226B0">
      <w:pPr>
        <w:pStyle w:val="a5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E4FED">
        <w:rPr>
          <w:rFonts w:ascii="Times New Roman" w:hAnsi="Times New Roman"/>
          <w:sz w:val="28"/>
          <w:szCs w:val="28"/>
        </w:rPr>
        <w:t xml:space="preserve">Медицинским организациям иной формы собственности в связи с незначительным выделением объемов медицинской помощи осуществлять ограничения с учетом фактического выполнения объемов медицинской помощи в рамках </w:t>
      </w:r>
      <w:r>
        <w:rPr>
          <w:rFonts w:ascii="Times New Roman" w:hAnsi="Times New Roman"/>
          <w:sz w:val="28"/>
          <w:szCs w:val="28"/>
        </w:rPr>
        <w:t xml:space="preserve">годового объема предоставления медицинской помощи и </w:t>
      </w:r>
      <w:r w:rsidR="00FE4FED">
        <w:rPr>
          <w:rFonts w:ascii="Times New Roman" w:hAnsi="Times New Roman"/>
          <w:sz w:val="28"/>
          <w:szCs w:val="28"/>
        </w:rPr>
        <w:t>финансового обеспечения</w:t>
      </w:r>
      <w:r w:rsidR="00CB5CE3">
        <w:rPr>
          <w:rFonts w:ascii="Times New Roman" w:hAnsi="Times New Roman"/>
          <w:sz w:val="28"/>
          <w:szCs w:val="28"/>
        </w:rPr>
        <w:t>,</w:t>
      </w:r>
      <w:r w:rsidR="00FE4FED">
        <w:rPr>
          <w:rFonts w:ascii="Times New Roman" w:hAnsi="Times New Roman"/>
          <w:sz w:val="28"/>
          <w:szCs w:val="28"/>
        </w:rPr>
        <w:t xml:space="preserve"> установленного на 2025 год (протокол</w:t>
      </w:r>
      <w:r w:rsidR="00FE4FED" w:rsidRPr="00FE4FED">
        <w:rPr>
          <w:rFonts w:ascii="Times New Roman" w:hAnsi="Times New Roman"/>
          <w:sz w:val="28"/>
          <w:szCs w:val="28"/>
        </w:rPr>
        <w:t xml:space="preserve"> </w:t>
      </w:r>
      <w:r w:rsidR="00FE4FED">
        <w:rPr>
          <w:rFonts w:ascii="Times New Roman" w:hAnsi="Times New Roman"/>
          <w:sz w:val="28"/>
          <w:szCs w:val="28"/>
        </w:rPr>
        <w:t>Комиссии № 6 от 07.04.2025).</w:t>
      </w:r>
    </w:p>
    <w:p w14:paraId="6DAEB884" w14:textId="77777777" w:rsidR="00D3317F" w:rsidRPr="00C97497" w:rsidRDefault="00D3317F" w:rsidP="009334CE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786"/>
        <w:jc w:val="both"/>
        <w:rPr>
          <w:rFonts w:ascii="Times New Roman" w:hAnsi="Times New Roman"/>
          <w:sz w:val="28"/>
          <w:szCs w:val="28"/>
        </w:rPr>
      </w:pPr>
    </w:p>
    <w:p w14:paraId="5FDC7EE2" w14:textId="04084DD0" w:rsidR="009334CE" w:rsidRPr="009334CE" w:rsidRDefault="009334CE" w:rsidP="009334CE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34CE">
        <w:rPr>
          <w:rFonts w:ascii="Times New Roman" w:hAnsi="Times New Roman"/>
          <w:b/>
          <w:sz w:val="28"/>
          <w:szCs w:val="28"/>
        </w:rPr>
        <w:t>Голосование:</w:t>
      </w:r>
      <w:r w:rsidRPr="009334CE">
        <w:rPr>
          <w:rFonts w:ascii="Times New Roman" w:hAnsi="Times New Roman"/>
          <w:sz w:val="28"/>
          <w:szCs w:val="28"/>
        </w:rPr>
        <w:t xml:space="preserve"> </w:t>
      </w:r>
      <w:r w:rsidR="00714806">
        <w:rPr>
          <w:rFonts w:ascii="Times New Roman" w:hAnsi="Times New Roman"/>
          <w:sz w:val="28"/>
          <w:szCs w:val="28"/>
        </w:rPr>
        <w:t>единогласно (по пункту 1.1.4.9</w:t>
      </w:r>
      <w:r w:rsidRPr="009334CE">
        <w:rPr>
          <w:rFonts w:ascii="Times New Roman" w:hAnsi="Times New Roman"/>
          <w:sz w:val="28"/>
          <w:szCs w:val="28"/>
        </w:rPr>
        <w:t>.</w:t>
      </w:r>
      <w:r w:rsidR="00494D76">
        <w:rPr>
          <w:rFonts w:ascii="Times New Roman" w:hAnsi="Times New Roman"/>
          <w:sz w:val="28"/>
          <w:szCs w:val="28"/>
        </w:rPr>
        <w:t xml:space="preserve"> – 1 </w:t>
      </w:r>
      <w:r w:rsidR="00A3538F">
        <w:rPr>
          <w:rFonts w:ascii="Times New Roman" w:hAnsi="Times New Roman"/>
          <w:sz w:val="28"/>
          <w:szCs w:val="28"/>
        </w:rPr>
        <w:t xml:space="preserve">человек </w:t>
      </w:r>
      <w:r w:rsidR="00494D76">
        <w:rPr>
          <w:rFonts w:ascii="Times New Roman" w:hAnsi="Times New Roman"/>
          <w:sz w:val="28"/>
          <w:szCs w:val="28"/>
        </w:rPr>
        <w:t>не участвовал в голосовании).</w:t>
      </w:r>
    </w:p>
    <w:p w14:paraId="28FC9805" w14:textId="77777777" w:rsidR="009334CE" w:rsidRPr="009334CE" w:rsidRDefault="009334CE" w:rsidP="009334CE">
      <w:pPr>
        <w:pStyle w:val="a5"/>
        <w:tabs>
          <w:tab w:val="left" w:pos="709"/>
        </w:tabs>
        <w:spacing w:line="276" w:lineRule="auto"/>
        <w:ind w:left="786"/>
        <w:jc w:val="both"/>
        <w:rPr>
          <w:rFonts w:ascii="Times New Roman" w:hAnsi="Times New Roman"/>
          <w:sz w:val="28"/>
          <w:szCs w:val="28"/>
        </w:rPr>
      </w:pPr>
    </w:p>
    <w:p w14:paraId="2A9E1DE1" w14:textId="2F16C054" w:rsidR="00E94482" w:rsidRDefault="00E94482" w:rsidP="007B060F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22B85">
        <w:rPr>
          <w:rFonts w:ascii="Times New Roman" w:hAnsi="Times New Roman"/>
          <w:b/>
          <w:sz w:val="28"/>
          <w:szCs w:val="28"/>
        </w:rPr>
        <w:t>Слушали:</w:t>
      </w:r>
      <w:r w:rsidR="0022363A">
        <w:rPr>
          <w:rFonts w:ascii="Times New Roman" w:hAnsi="Times New Roman"/>
          <w:b/>
          <w:sz w:val="28"/>
          <w:szCs w:val="28"/>
        </w:rPr>
        <w:t xml:space="preserve"> </w:t>
      </w:r>
    </w:p>
    <w:p w14:paraId="16DD2E8F" w14:textId="5359305E" w:rsidR="0022363A" w:rsidRPr="0022363A" w:rsidRDefault="0022363A" w:rsidP="003464C9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Обращения медицинских организаций</w:t>
      </w:r>
      <w:r w:rsidR="003464C9">
        <w:rPr>
          <w:rFonts w:ascii="Times New Roman" w:hAnsi="Times New Roman"/>
          <w:sz w:val="28"/>
          <w:szCs w:val="28"/>
        </w:rPr>
        <w:t xml:space="preserve"> о</w:t>
      </w:r>
      <w:r w:rsidR="00FF56CE">
        <w:rPr>
          <w:rFonts w:ascii="Times New Roman" w:hAnsi="Times New Roman"/>
          <w:sz w:val="28"/>
          <w:szCs w:val="28"/>
        </w:rPr>
        <w:t>б изменении /</w:t>
      </w:r>
      <w:r w:rsidR="003464C9">
        <w:rPr>
          <w:rFonts w:ascii="Times New Roman" w:hAnsi="Times New Roman"/>
          <w:sz w:val="28"/>
          <w:szCs w:val="28"/>
        </w:rPr>
        <w:t xml:space="preserve"> введении тарифов на оплату медицинской помощи</w:t>
      </w:r>
      <w:r>
        <w:rPr>
          <w:rFonts w:ascii="Times New Roman" w:hAnsi="Times New Roman"/>
          <w:sz w:val="28"/>
          <w:szCs w:val="28"/>
        </w:rPr>
        <w:t>.</w:t>
      </w:r>
    </w:p>
    <w:p w14:paraId="7776B29C" w14:textId="7C9E6562" w:rsidR="008D2851" w:rsidRPr="00EA68CD" w:rsidRDefault="00853791" w:rsidP="007226B0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2363A" w:rsidRPr="00EA68CD">
        <w:rPr>
          <w:rFonts w:ascii="Times New Roman" w:hAnsi="Times New Roman"/>
          <w:sz w:val="28"/>
          <w:szCs w:val="28"/>
        </w:rPr>
        <w:t>Обращени</w:t>
      </w:r>
      <w:r w:rsidR="00AF12B9" w:rsidRPr="00EA68CD">
        <w:rPr>
          <w:rFonts w:ascii="Times New Roman" w:hAnsi="Times New Roman"/>
          <w:sz w:val="28"/>
          <w:szCs w:val="28"/>
        </w:rPr>
        <w:t>я</w:t>
      </w:r>
      <w:r w:rsidR="0022363A" w:rsidRPr="00EA68CD">
        <w:rPr>
          <w:rFonts w:ascii="Times New Roman" w:hAnsi="Times New Roman"/>
          <w:sz w:val="28"/>
          <w:szCs w:val="28"/>
        </w:rPr>
        <w:t xml:space="preserve"> АНО «Медицинский центр «Белая роза»</w:t>
      </w:r>
      <w:r w:rsidR="00EB3A4D" w:rsidRPr="00EA68CD">
        <w:rPr>
          <w:rFonts w:ascii="Times New Roman" w:hAnsi="Times New Roman"/>
          <w:sz w:val="28"/>
          <w:szCs w:val="28"/>
        </w:rPr>
        <w:t xml:space="preserve"> </w:t>
      </w:r>
      <w:r w:rsidR="00AF12B9" w:rsidRPr="00EA68CD">
        <w:rPr>
          <w:rFonts w:ascii="Times New Roman" w:hAnsi="Times New Roman"/>
          <w:sz w:val="28"/>
          <w:szCs w:val="28"/>
        </w:rPr>
        <w:t xml:space="preserve">от 17.03.2025 б/н и </w:t>
      </w:r>
      <w:proofErr w:type="spellStart"/>
      <w:r w:rsidR="00BC7813" w:rsidRPr="00EA68CD">
        <w:rPr>
          <w:rFonts w:ascii="Times New Roman" w:hAnsi="Times New Roman"/>
          <w:sz w:val="28"/>
          <w:szCs w:val="28"/>
        </w:rPr>
        <w:t>вх</w:t>
      </w:r>
      <w:proofErr w:type="spellEnd"/>
      <w:r w:rsidR="00BC7813" w:rsidRPr="00EA68CD">
        <w:rPr>
          <w:rFonts w:ascii="Times New Roman" w:hAnsi="Times New Roman"/>
          <w:sz w:val="28"/>
          <w:szCs w:val="28"/>
        </w:rPr>
        <w:t>. № 1468 (</w:t>
      </w:r>
      <w:r w:rsidR="00AF12B9" w:rsidRPr="00EA68CD">
        <w:rPr>
          <w:rFonts w:ascii="Times New Roman" w:hAnsi="Times New Roman"/>
          <w:sz w:val="28"/>
          <w:szCs w:val="28"/>
        </w:rPr>
        <w:t>б/</w:t>
      </w:r>
      <w:proofErr w:type="gramStart"/>
      <w:r w:rsidR="00AF12B9" w:rsidRPr="00EA68CD">
        <w:rPr>
          <w:rFonts w:ascii="Times New Roman" w:hAnsi="Times New Roman"/>
          <w:sz w:val="28"/>
          <w:szCs w:val="28"/>
        </w:rPr>
        <w:t>д б</w:t>
      </w:r>
      <w:proofErr w:type="gramEnd"/>
      <w:r w:rsidR="00AF12B9" w:rsidRPr="00EA68CD">
        <w:rPr>
          <w:rFonts w:ascii="Times New Roman" w:hAnsi="Times New Roman"/>
          <w:sz w:val="28"/>
          <w:szCs w:val="28"/>
        </w:rPr>
        <w:t>/н</w:t>
      </w:r>
      <w:r w:rsidR="00BC7813" w:rsidRPr="00EA68CD">
        <w:rPr>
          <w:rFonts w:ascii="Times New Roman" w:hAnsi="Times New Roman"/>
          <w:sz w:val="28"/>
          <w:szCs w:val="28"/>
        </w:rPr>
        <w:t xml:space="preserve">) </w:t>
      </w:r>
      <w:r w:rsidR="00AF12B9" w:rsidRPr="00EA68CD">
        <w:rPr>
          <w:rFonts w:ascii="Times New Roman" w:hAnsi="Times New Roman"/>
          <w:sz w:val="28"/>
          <w:szCs w:val="28"/>
        </w:rPr>
        <w:t xml:space="preserve"> </w:t>
      </w:r>
      <w:r w:rsidR="00EB3A4D" w:rsidRPr="00EA68CD">
        <w:rPr>
          <w:rFonts w:ascii="Times New Roman" w:hAnsi="Times New Roman"/>
          <w:sz w:val="28"/>
          <w:szCs w:val="28"/>
        </w:rPr>
        <w:t>об</w:t>
      </w:r>
      <w:r w:rsidR="0022363A" w:rsidRPr="00EA68CD">
        <w:rPr>
          <w:rFonts w:ascii="Times New Roman" w:hAnsi="Times New Roman"/>
          <w:sz w:val="28"/>
          <w:szCs w:val="28"/>
        </w:rPr>
        <w:t xml:space="preserve"> </w:t>
      </w:r>
      <w:r w:rsidR="00EB3A4D" w:rsidRPr="00EA68CD">
        <w:rPr>
          <w:rFonts w:ascii="Times New Roman" w:hAnsi="Times New Roman"/>
          <w:sz w:val="28"/>
          <w:szCs w:val="28"/>
        </w:rPr>
        <w:t>увеличении тарифа на медицинскую услугу «Комплексное исследование для диагностики фоновых и предраковых заболеваний репродуктивных органов у женщины».</w:t>
      </w:r>
    </w:p>
    <w:p w14:paraId="1EFE6A93" w14:textId="0FBEC0CA" w:rsidR="00EA68CD" w:rsidRDefault="00EA68CD" w:rsidP="00EB3A4D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приказом Минздрава России от 20.10.2020 № 1130н «</w:t>
      </w:r>
      <w:r w:rsidR="00A94953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б </w:t>
      </w:r>
      <w:r w:rsidR="00A94953">
        <w:rPr>
          <w:rFonts w:ascii="Times New Roman" w:hAnsi="Times New Roman"/>
          <w:sz w:val="28"/>
          <w:szCs w:val="28"/>
        </w:rPr>
        <w:t>утверждении Порядка оказания медицинской помощи по профилю «акушерство и гинекология» в рамках профилактического медицинского осмотра или первого этапа диспансеризации проводится скрининг для выявления рака шейки матки в женской консультации по месту прикрепления застрахованного лица.</w:t>
      </w:r>
    </w:p>
    <w:p w14:paraId="2198AA5A" w14:textId="1338436D" w:rsidR="00722FEE" w:rsidRDefault="002232A7" w:rsidP="002232A7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 основании </w:t>
      </w:r>
      <w:r w:rsidR="0023572F">
        <w:rPr>
          <w:rFonts w:ascii="Times New Roman" w:hAnsi="Times New Roman"/>
          <w:sz w:val="28"/>
          <w:szCs w:val="28"/>
        </w:rPr>
        <w:t>Методически</w:t>
      </w:r>
      <w:r>
        <w:rPr>
          <w:rFonts w:ascii="Times New Roman" w:hAnsi="Times New Roman"/>
          <w:sz w:val="28"/>
          <w:szCs w:val="28"/>
        </w:rPr>
        <w:t xml:space="preserve">х </w:t>
      </w:r>
      <w:r w:rsidR="0023572F">
        <w:rPr>
          <w:rFonts w:ascii="Times New Roman" w:hAnsi="Times New Roman"/>
          <w:sz w:val="28"/>
          <w:szCs w:val="28"/>
        </w:rPr>
        <w:t>рекомендаци</w:t>
      </w:r>
      <w:r>
        <w:rPr>
          <w:rFonts w:ascii="Times New Roman" w:hAnsi="Times New Roman"/>
          <w:sz w:val="28"/>
          <w:szCs w:val="28"/>
        </w:rPr>
        <w:t>й</w:t>
      </w:r>
      <w:r w:rsidR="0023572F">
        <w:rPr>
          <w:rFonts w:ascii="Times New Roman" w:hAnsi="Times New Roman"/>
          <w:sz w:val="28"/>
          <w:szCs w:val="28"/>
        </w:rPr>
        <w:t xml:space="preserve"> по диспансеризации мужчин и женщин репродуктивного возраста с целью оценки репродуктивного здоровья, утвержденными 29.03.2024</w:t>
      </w:r>
      <w:r>
        <w:rPr>
          <w:rFonts w:ascii="Times New Roman" w:hAnsi="Times New Roman"/>
          <w:sz w:val="28"/>
          <w:szCs w:val="28"/>
        </w:rPr>
        <w:t xml:space="preserve"> в</w:t>
      </w:r>
      <w:r w:rsidR="00BC06EF">
        <w:rPr>
          <w:rFonts w:ascii="Times New Roman" w:hAnsi="Times New Roman"/>
          <w:sz w:val="28"/>
          <w:szCs w:val="28"/>
        </w:rPr>
        <w:t xml:space="preserve"> соответствии с распоряжением Департамента здравоохранения Ивановской области (далее – ДЗО) от 13.12.2024 № 729 «О проведении диспансеризации взрослого населения репродуктивного возраста по оценке репродуктивного здоровья в Иванов</w:t>
      </w:r>
      <w:r w:rsidR="006012E6">
        <w:rPr>
          <w:rFonts w:ascii="Times New Roman" w:hAnsi="Times New Roman"/>
          <w:sz w:val="28"/>
          <w:szCs w:val="28"/>
        </w:rPr>
        <w:t>с</w:t>
      </w:r>
      <w:r w:rsidR="00BC06EF">
        <w:rPr>
          <w:rFonts w:ascii="Times New Roman" w:hAnsi="Times New Roman"/>
          <w:sz w:val="28"/>
          <w:szCs w:val="28"/>
        </w:rPr>
        <w:t>кой области в 2025 году» в рамках второго этапа диспансеризации репродуктивного здоровья в перечень исследований по оценке</w:t>
      </w:r>
      <w:proofErr w:type="gramEnd"/>
      <w:r w:rsidR="00BC06EF">
        <w:rPr>
          <w:rFonts w:ascii="Times New Roman" w:hAnsi="Times New Roman"/>
          <w:sz w:val="28"/>
          <w:szCs w:val="28"/>
        </w:rPr>
        <w:t xml:space="preserve"> репродуктивного здоровья граждан при </w:t>
      </w:r>
      <w:r w:rsidR="00BC06EF">
        <w:rPr>
          <w:rFonts w:ascii="Times New Roman" w:hAnsi="Times New Roman"/>
          <w:sz w:val="28"/>
          <w:szCs w:val="28"/>
          <w:lang w:val="en-US"/>
        </w:rPr>
        <w:t>II</w:t>
      </w:r>
      <w:r w:rsidR="00BC06EF">
        <w:rPr>
          <w:rFonts w:ascii="Times New Roman" w:hAnsi="Times New Roman"/>
          <w:sz w:val="28"/>
          <w:szCs w:val="28"/>
        </w:rPr>
        <w:t xml:space="preserve"> этапе диспансеризации</w:t>
      </w:r>
      <w:r>
        <w:rPr>
          <w:rFonts w:ascii="Times New Roman" w:hAnsi="Times New Roman"/>
          <w:sz w:val="28"/>
          <w:szCs w:val="28"/>
        </w:rPr>
        <w:t>.</w:t>
      </w:r>
    </w:p>
    <w:p w14:paraId="4EF7B090" w14:textId="1F634468" w:rsidR="00722FEE" w:rsidRDefault="00722FEE" w:rsidP="00EB3A4D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 второй этап диспансеризации направляются женщины с подозрением на заболевание и/или с выявленными заболеваниями по результатам первого этапа диспансеризации</w:t>
      </w:r>
      <w:r w:rsidR="002232A7">
        <w:rPr>
          <w:rFonts w:ascii="Times New Roman" w:hAnsi="Times New Roman"/>
          <w:sz w:val="28"/>
          <w:szCs w:val="28"/>
        </w:rPr>
        <w:t>.</w:t>
      </w:r>
    </w:p>
    <w:p w14:paraId="77D3A28F" w14:textId="7E415905" w:rsidR="0023572F" w:rsidRDefault="00BC06EF" w:rsidP="00EB3A4D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06EF">
        <w:rPr>
          <w:rFonts w:ascii="Times New Roman" w:hAnsi="Times New Roman"/>
          <w:sz w:val="28"/>
          <w:szCs w:val="28"/>
        </w:rPr>
        <w:t xml:space="preserve">ДЗО </w:t>
      </w:r>
      <w:r w:rsidR="00722FEE">
        <w:rPr>
          <w:rFonts w:ascii="Times New Roman" w:hAnsi="Times New Roman"/>
          <w:sz w:val="28"/>
          <w:szCs w:val="28"/>
        </w:rPr>
        <w:t xml:space="preserve">не считает целесообразным проводить повторно данные исследования в АНО «Медицинский центр </w:t>
      </w:r>
      <w:r w:rsidR="006012E6">
        <w:rPr>
          <w:rFonts w:ascii="Times New Roman" w:hAnsi="Times New Roman"/>
          <w:sz w:val="28"/>
          <w:szCs w:val="28"/>
        </w:rPr>
        <w:t>«</w:t>
      </w:r>
      <w:r w:rsidR="00722FEE">
        <w:rPr>
          <w:rFonts w:ascii="Times New Roman" w:hAnsi="Times New Roman"/>
          <w:sz w:val="28"/>
          <w:szCs w:val="28"/>
        </w:rPr>
        <w:t>Белая роза» и, соответственно</w:t>
      </w:r>
      <w:r w:rsidR="004613F8">
        <w:rPr>
          <w:rFonts w:ascii="Times New Roman" w:hAnsi="Times New Roman"/>
          <w:sz w:val="28"/>
          <w:szCs w:val="28"/>
        </w:rPr>
        <w:t>, увеличивать тариф на</w:t>
      </w:r>
      <w:r w:rsidR="00722FEE">
        <w:rPr>
          <w:rFonts w:ascii="Times New Roman" w:hAnsi="Times New Roman"/>
          <w:sz w:val="28"/>
          <w:szCs w:val="28"/>
        </w:rPr>
        <w:t xml:space="preserve"> </w:t>
      </w:r>
      <w:r w:rsidR="004613F8">
        <w:rPr>
          <w:rFonts w:ascii="Times New Roman" w:hAnsi="Times New Roman"/>
          <w:sz w:val="28"/>
          <w:szCs w:val="28"/>
        </w:rPr>
        <w:t xml:space="preserve">медицинскую услугу «Комплексное исследование для диагностики фоновых и предраковых заболеваний репродуктивных органов у женщин» </w:t>
      </w:r>
      <w:r w:rsidRPr="00BC06EF">
        <w:rPr>
          <w:rFonts w:ascii="Times New Roman" w:hAnsi="Times New Roman"/>
          <w:sz w:val="28"/>
          <w:szCs w:val="28"/>
        </w:rPr>
        <w:t xml:space="preserve">(Письмо от </w:t>
      </w:r>
      <w:r w:rsidR="004613F8">
        <w:rPr>
          <w:rFonts w:ascii="Times New Roman" w:hAnsi="Times New Roman"/>
          <w:sz w:val="28"/>
          <w:szCs w:val="28"/>
        </w:rPr>
        <w:t>08</w:t>
      </w:r>
      <w:r w:rsidRPr="00BC06EF">
        <w:rPr>
          <w:rFonts w:ascii="Times New Roman" w:hAnsi="Times New Roman"/>
          <w:sz w:val="28"/>
          <w:szCs w:val="28"/>
        </w:rPr>
        <w:t>.0</w:t>
      </w:r>
      <w:r w:rsidR="004613F8">
        <w:rPr>
          <w:rFonts w:ascii="Times New Roman" w:hAnsi="Times New Roman"/>
          <w:sz w:val="28"/>
          <w:szCs w:val="28"/>
        </w:rPr>
        <w:t>4</w:t>
      </w:r>
      <w:r w:rsidRPr="00BC06EF">
        <w:rPr>
          <w:rFonts w:ascii="Times New Roman" w:hAnsi="Times New Roman"/>
          <w:sz w:val="28"/>
          <w:szCs w:val="28"/>
        </w:rPr>
        <w:t>.2025 № 03-05-</w:t>
      </w:r>
      <w:r w:rsidR="004613F8">
        <w:rPr>
          <w:rFonts w:ascii="Times New Roman" w:hAnsi="Times New Roman"/>
          <w:sz w:val="28"/>
          <w:szCs w:val="28"/>
        </w:rPr>
        <w:t>4129</w:t>
      </w:r>
      <w:r w:rsidRPr="00BC06EF">
        <w:rPr>
          <w:rFonts w:ascii="Times New Roman" w:hAnsi="Times New Roman"/>
          <w:sz w:val="28"/>
          <w:szCs w:val="28"/>
        </w:rPr>
        <w:t>).</w:t>
      </w:r>
    </w:p>
    <w:p w14:paraId="4FC5CB75" w14:textId="55AD2CBA" w:rsidR="004613F8" w:rsidRPr="00A05458" w:rsidRDefault="002232A7" w:rsidP="00EB3A4D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="004613F8">
        <w:rPr>
          <w:rFonts w:ascii="Times New Roman" w:hAnsi="Times New Roman"/>
          <w:sz w:val="28"/>
          <w:szCs w:val="28"/>
        </w:rPr>
        <w:t xml:space="preserve"> соответствии с распоряжением ДЗО от 19.01.2023 № 50 «О совершенствовании профилактики предраковых заболеваний шейки матки женского населения в Ивановской области» при подозрении на предраковые заболевания шейки матки пациентки Ивановской области с высоко аномальными результатами цитологических исследований</w:t>
      </w:r>
      <w:r w:rsidR="00A05458">
        <w:rPr>
          <w:rFonts w:ascii="Times New Roman" w:hAnsi="Times New Roman"/>
          <w:sz w:val="28"/>
          <w:szCs w:val="28"/>
        </w:rPr>
        <w:t xml:space="preserve"> (</w:t>
      </w:r>
      <w:r w:rsidR="00A05458">
        <w:rPr>
          <w:rFonts w:ascii="Times New Roman" w:hAnsi="Times New Roman"/>
          <w:sz w:val="28"/>
          <w:szCs w:val="28"/>
          <w:lang w:val="en-US"/>
        </w:rPr>
        <w:t>HSIL</w:t>
      </w:r>
      <w:r w:rsidR="00A05458" w:rsidRPr="00A05458">
        <w:rPr>
          <w:rFonts w:ascii="Times New Roman" w:hAnsi="Times New Roman"/>
          <w:sz w:val="28"/>
          <w:szCs w:val="28"/>
        </w:rPr>
        <w:t>)</w:t>
      </w:r>
      <w:r w:rsidR="00A05458">
        <w:rPr>
          <w:rFonts w:ascii="Times New Roman" w:hAnsi="Times New Roman"/>
          <w:sz w:val="28"/>
          <w:szCs w:val="28"/>
        </w:rPr>
        <w:t xml:space="preserve"> маршрутизируются в АНО «Медицинский центр «Белая роза» на </w:t>
      </w:r>
      <w:proofErr w:type="spellStart"/>
      <w:r w:rsidR="00A05458">
        <w:rPr>
          <w:rFonts w:ascii="Times New Roman" w:hAnsi="Times New Roman"/>
          <w:sz w:val="28"/>
          <w:szCs w:val="28"/>
        </w:rPr>
        <w:t>дообследование</w:t>
      </w:r>
      <w:proofErr w:type="spellEnd"/>
      <w:r w:rsidR="00A05458">
        <w:rPr>
          <w:rFonts w:ascii="Times New Roman" w:hAnsi="Times New Roman"/>
          <w:sz w:val="28"/>
          <w:szCs w:val="28"/>
        </w:rPr>
        <w:t xml:space="preserve">, где им выполняется комплексное обследование и типирование на ВПЧ ВКР. </w:t>
      </w:r>
      <w:proofErr w:type="gramEnd"/>
    </w:p>
    <w:p w14:paraId="5E9A2C8D" w14:textId="77777777" w:rsidR="00A05458" w:rsidRDefault="00A05458" w:rsidP="007B060F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7882DC77" w14:textId="049A714F" w:rsidR="00E94482" w:rsidRPr="00FE4997" w:rsidRDefault="00E94482" w:rsidP="007B060F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E4997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14:paraId="2033FEB2" w14:textId="41E2A37A" w:rsidR="00F31328" w:rsidRPr="00F31328" w:rsidRDefault="00F31328" w:rsidP="00FD5713">
      <w:pPr>
        <w:pStyle w:val="a5"/>
        <w:ind w:left="0"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F31328">
        <w:rPr>
          <w:rFonts w:ascii="Times New Roman" w:eastAsia="Courier New" w:hAnsi="Times New Roman"/>
          <w:color w:val="000000"/>
          <w:sz w:val="28"/>
          <w:szCs w:val="28"/>
        </w:rPr>
        <w:t>В у</w:t>
      </w:r>
      <w:r>
        <w:rPr>
          <w:rFonts w:ascii="Times New Roman" w:eastAsia="Courier New" w:hAnsi="Times New Roman"/>
          <w:color w:val="000000"/>
          <w:sz w:val="28"/>
          <w:szCs w:val="28"/>
        </w:rPr>
        <w:t>величении</w:t>
      </w:r>
      <w:r w:rsidRPr="00F31328">
        <w:rPr>
          <w:rFonts w:ascii="Times New Roman" w:eastAsia="Courier New" w:hAnsi="Times New Roman"/>
          <w:color w:val="000000"/>
          <w:sz w:val="28"/>
          <w:szCs w:val="28"/>
        </w:rPr>
        <w:t xml:space="preserve"> тарифа на медицинскую услугу «Комплексное исследование для </w:t>
      </w:r>
      <w:r>
        <w:rPr>
          <w:rFonts w:ascii="Times New Roman" w:eastAsia="Courier New" w:hAnsi="Times New Roman"/>
          <w:color w:val="000000"/>
          <w:sz w:val="28"/>
          <w:szCs w:val="28"/>
        </w:rPr>
        <w:t>диагностики фоновых и предраковых заболеваний</w:t>
      </w:r>
      <w:r w:rsidR="00FD5713">
        <w:rPr>
          <w:rFonts w:ascii="Times New Roman" w:eastAsia="Courier New" w:hAnsi="Times New Roman"/>
          <w:color w:val="000000"/>
          <w:sz w:val="28"/>
          <w:szCs w:val="28"/>
        </w:rPr>
        <w:t xml:space="preserve"> репродуктивных органов у женщин</w:t>
      </w:r>
      <w:r w:rsidRPr="00F31328">
        <w:rPr>
          <w:rFonts w:ascii="Times New Roman" w:eastAsia="Courier New" w:hAnsi="Times New Roman"/>
          <w:color w:val="000000"/>
          <w:sz w:val="28"/>
          <w:szCs w:val="28"/>
        </w:rPr>
        <w:t xml:space="preserve">» отказать. </w:t>
      </w:r>
    </w:p>
    <w:p w14:paraId="0F4EA902" w14:textId="77777777" w:rsidR="0063447E" w:rsidRDefault="0063447E" w:rsidP="007B060F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C3A05CE" w14:textId="4358655C" w:rsidR="00E94482" w:rsidRDefault="00E94482" w:rsidP="007B060F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997">
        <w:rPr>
          <w:rFonts w:ascii="Times New Roman" w:hAnsi="Times New Roman"/>
          <w:b/>
          <w:sz w:val="28"/>
          <w:szCs w:val="28"/>
        </w:rPr>
        <w:t>Гол</w:t>
      </w:r>
      <w:r w:rsidR="00FD5713">
        <w:rPr>
          <w:rFonts w:ascii="Times New Roman" w:hAnsi="Times New Roman"/>
          <w:b/>
          <w:sz w:val="28"/>
          <w:szCs w:val="28"/>
        </w:rPr>
        <w:t>о</w:t>
      </w:r>
      <w:r w:rsidRPr="00FE4997">
        <w:rPr>
          <w:rFonts w:ascii="Times New Roman" w:hAnsi="Times New Roman"/>
          <w:b/>
          <w:sz w:val="28"/>
          <w:szCs w:val="28"/>
        </w:rPr>
        <w:t>сование:</w:t>
      </w:r>
      <w:r w:rsidRPr="00FE4997">
        <w:rPr>
          <w:rFonts w:ascii="Times New Roman" w:hAnsi="Times New Roman"/>
          <w:sz w:val="28"/>
          <w:szCs w:val="28"/>
        </w:rPr>
        <w:t xml:space="preserve"> </w:t>
      </w:r>
      <w:r w:rsidR="00494D76">
        <w:rPr>
          <w:rFonts w:ascii="Times New Roman" w:hAnsi="Times New Roman"/>
          <w:sz w:val="28"/>
          <w:szCs w:val="28"/>
        </w:rPr>
        <w:t>единогласно</w:t>
      </w:r>
      <w:r w:rsidR="0063447E">
        <w:rPr>
          <w:rFonts w:ascii="Times New Roman" w:hAnsi="Times New Roman"/>
          <w:sz w:val="28"/>
          <w:szCs w:val="28"/>
        </w:rPr>
        <w:t>.</w:t>
      </w:r>
    </w:p>
    <w:p w14:paraId="160B1CA8" w14:textId="77777777" w:rsidR="00853791" w:rsidRDefault="00853791" w:rsidP="007B060F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5B8303D" w14:textId="63A44920" w:rsidR="00FD5713" w:rsidRDefault="00FD5713" w:rsidP="007226B0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68CD">
        <w:rPr>
          <w:rFonts w:ascii="Times New Roman" w:hAnsi="Times New Roman"/>
          <w:sz w:val="28"/>
          <w:szCs w:val="28"/>
        </w:rPr>
        <w:t xml:space="preserve"> Обращени</w:t>
      </w:r>
      <w:r>
        <w:rPr>
          <w:rFonts w:ascii="Times New Roman" w:hAnsi="Times New Roman"/>
          <w:sz w:val="28"/>
          <w:szCs w:val="28"/>
        </w:rPr>
        <w:t>е</w:t>
      </w:r>
      <w:r w:rsidRPr="00EA68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ОБУЗ «</w:t>
      </w:r>
      <w:proofErr w:type="gramStart"/>
      <w:r>
        <w:rPr>
          <w:rFonts w:ascii="Times New Roman" w:hAnsi="Times New Roman"/>
          <w:sz w:val="28"/>
          <w:szCs w:val="28"/>
        </w:rPr>
        <w:t>Палехская</w:t>
      </w:r>
      <w:proofErr w:type="gramEnd"/>
      <w:r>
        <w:rPr>
          <w:rFonts w:ascii="Times New Roman" w:hAnsi="Times New Roman"/>
          <w:sz w:val="28"/>
          <w:szCs w:val="28"/>
        </w:rPr>
        <w:t xml:space="preserve"> ЦРБ»</w:t>
      </w:r>
      <w:r w:rsidRPr="00EA68CD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04</w:t>
      </w:r>
      <w:r w:rsidRPr="00EA68C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EA68CD">
        <w:rPr>
          <w:rFonts w:ascii="Times New Roman" w:hAnsi="Times New Roman"/>
          <w:sz w:val="28"/>
          <w:szCs w:val="28"/>
        </w:rPr>
        <w:t xml:space="preserve">.2025 </w:t>
      </w:r>
      <w:r>
        <w:rPr>
          <w:rFonts w:ascii="Times New Roman" w:hAnsi="Times New Roman"/>
          <w:sz w:val="28"/>
          <w:szCs w:val="28"/>
        </w:rPr>
        <w:t xml:space="preserve">№ 115 </w:t>
      </w:r>
      <w:r w:rsidRPr="00EA68CD">
        <w:rPr>
          <w:rFonts w:ascii="Times New Roman" w:hAnsi="Times New Roman"/>
          <w:sz w:val="28"/>
          <w:szCs w:val="28"/>
        </w:rPr>
        <w:t xml:space="preserve">об увеличении </w:t>
      </w:r>
      <w:r>
        <w:rPr>
          <w:rFonts w:ascii="Times New Roman" w:hAnsi="Times New Roman"/>
          <w:sz w:val="28"/>
          <w:szCs w:val="28"/>
        </w:rPr>
        <w:t>месячного размера финансового обеспечения ФАПа д</w:t>
      </w:r>
      <w:r w:rsidRPr="00EA68C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Клетино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303A41C2" w14:textId="79912A8C" w:rsidR="00FD5713" w:rsidRPr="00EA68CD" w:rsidRDefault="00075969" w:rsidP="00075969">
      <w:pPr>
        <w:pStyle w:val="a5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ФАПа д. </w:t>
      </w:r>
      <w:proofErr w:type="spellStart"/>
      <w:r>
        <w:rPr>
          <w:rFonts w:ascii="Times New Roman" w:hAnsi="Times New Roman"/>
          <w:sz w:val="28"/>
          <w:szCs w:val="28"/>
        </w:rPr>
        <w:t>Клетино</w:t>
      </w:r>
      <w:proofErr w:type="spellEnd"/>
      <w:r>
        <w:rPr>
          <w:rFonts w:ascii="Times New Roman" w:hAnsi="Times New Roman"/>
          <w:sz w:val="28"/>
          <w:szCs w:val="28"/>
        </w:rPr>
        <w:t xml:space="preserve"> с 03.04.2025 </w:t>
      </w:r>
      <w:proofErr w:type="gramStart"/>
      <w:r>
        <w:rPr>
          <w:rFonts w:ascii="Times New Roman" w:hAnsi="Times New Roman"/>
          <w:sz w:val="28"/>
          <w:szCs w:val="28"/>
        </w:rPr>
        <w:t>укомплектован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п</w:t>
      </w:r>
      <w:r w:rsidRPr="00075969">
        <w:rPr>
          <w:rFonts w:ascii="Times New Roman" w:hAnsi="Times New Roman"/>
          <w:sz w:val="28"/>
          <w:szCs w:val="28"/>
        </w:rPr>
        <w:t>риказ</w:t>
      </w:r>
      <w:r>
        <w:rPr>
          <w:rFonts w:ascii="Times New Roman" w:hAnsi="Times New Roman"/>
          <w:sz w:val="28"/>
          <w:szCs w:val="28"/>
        </w:rPr>
        <w:t>ом</w:t>
      </w:r>
      <w:r w:rsidRPr="00075969">
        <w:rPr>
          <w:rFonts w:ascii="Times New Roman" w:hAnsi="Times New Roman"/>
          <w:sz w:val="28"/>
          <w:szCs w:val="28"/>
        </w:rPr>
        <w:t xml:space="preserve"> Минздравсоцразвития России от 15.05.2012 </w:t>
      </w:r>
      <w:r>
        <w:rPr>
          <w:rFonts w:ascii="Times New Roman" w:hAnsi="Times New Roman"/>
          <w:sz w:val="28"/>
          <w:szCs w:val="28"/>
        </w:rPr>
        <w:t>№</w:t>
      </w:r>
      <w:r w:rsidRPr="00075969">
        <w:rPr>
          <w:rFonts w:ascii="Times New Roman" w:hAnsi="Times New Roman"/>
          <w:sz w:val="28"/>
          <w:szCs w:val="28"/>
        </w:rPr>
        <w:t xml:space="preserve"> 543н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075969">
        <w:rPr>
          <w:rFonts w:ascii="Times New Roman" w:hAnsi="Times New Roman"/>
          <w:sz w:val="28"/>
          <w:szCs w:val="28"/>
        </w:rPr>
        <w:t>Об утверждении Положения об организации оказания первичной медико-санитарной помощи взрослому населению</w:t>
      </w:r>
      <w:r>
        <w:rPr>
          <w:rFonts w:ascii="Times New Roman" w:hAnsi="Times New Roman"/>
          <w:sz w:val="28"/>
          <w:szCs w:val="28"/>
        </w:rPr>
        <w:t>».</w:t>
      </w:r>
    </w:p>
    <w:p w14:paraId="231091C8" w14:textId="77777777" w:rsidR="00075969" w:rsidRDefault="00075969" w:rsidP="00075969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2701DA0F" w14:textId="77777777" w:rsidR="00075969" w:rsidRPr="00FE4997" w:rsidRDefault="00075969" w:rsidP="00075969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E4997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14:paraId="0D173EA1" w14:textId="569BD538" w:rsidR="00075969" w:rsidRPr="00F31328" w:rsidRDefault="00075969" w:rsidP="00075969">
      <w:pPr>
        <w:pStyle w:val="a5"/>
        <w:ind w:left="0"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 xml:space="preserve">В связи с укомплектованностью ФАП д. </w:t>
      </w:r>
      <w:proofErr w:type="spellStart"/>
      <w:r>
        <w:rPr>
          <w:rFonts w:ascii="Times New Roman" w:eastAsia="Courier New" w:hAnsi="Times New Roman"/>
          <w:color w:val="000000"/>
          <w:sz w:val="28"/>
          <w:szCs w:val="28"/>
        </w:rPr>
        <w:t>Клетино</w:t>
      </w:r>
      <w:proofErr w:type="spellEnd"/>
      <w:r>
        <w:rPr>
          <w:rFonts w:ascii="Times New Roman" w:eastAsia="Courier New" w:hAnsi="Times New Roman"/>
          <w:color w:val="000000"/>
          <w:sz w:val="28"/>
          <w:szCs w:val="28"/>
        </w:rPr>
        <w:t xml:space="preserve"> установить з</w:t>
      </w:r>
      <w:r w:rsidRPr="00075969">
        <w:rPr>
          <w:rFonts w:ascii="Times New Roman" w:eastAsia="Courier New" w:hAnsi="Times New Roman"/>
          <w:color w:val="000000"/>
          <w:sz w:val="28"/>
          <w:szCs w:val="28"/>
        </w:rPr>
        <w:t>начение коэффициента специфики оказания медицинской помощи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 – 1,0 с 01.04.2025</w:t>
      </w:r>
      <w:r w:rsidRPr="00F31328">
        <w:rPr>
          <w:rFonts w:ascii="Times New Roman" w:eastAsia="Courier New" w:hAnsi="Times New Roman"/>
          <w:color w:val="000000"/>
          <w:sz w:val="28"/>
          <w:szCs w:val="28"/>
        </w:rPr>
        <w:t xml:space="preserve">. </w:t>
      </w:r>
    </w:p>
    <w:p w14:paraId="4FCA5D69" w14:textId="1827825C" w:rsidR="00075969" w:rsidRDefault="00075969" w:rsidP="00075969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5969">
        <w:rPr>
          <w:rFonts w:ascii="Times New Roman" w:hAnsi="Times New Roman"/>
          <w:sz w:val="28"/>
          <w:szCs w:val="28"/>
        </w:rPr>
        <w:t xml:space="preserve">Внести соответствующие изменения в </w:t>
      </w:r>
      <w:r>
        <w:rPr>
          <w:rFonts w:ascii="Times New Roman" w:hAnsi="Times New Roman"/>
          <w:sz w:val="28"/>
          <w:szCs w:val="28"/>
        </w:rPr>
        <w:t>Тарифное соглашение.</w:t>
      </w:r>
    </w:p>
    <w:p w14:paraId="3EC0B254" w14:textId="77777777" w:rsidR="00075969" w:rsidRPr="00075969" w:rsidRDefault="00075969" w:rsidP="00075969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16E6475" w14:textId="630E811E" w:rsidR="00075969" w:rsidRDefault="00075969" w:rsidP="00075969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997">
        <w:rPr>
          <w:rFonts w:ascii="Times New Roman" w:hAnsi="Times New Roman"/>
          <w:b/>
          <w:sz w:val="28"/>
          <w:szCs w:val="28"/>
        </w:rPr>
        <w:t>Гол</w:t>
      </w:r>
      <w:r>
        <w:rPr>
          <w:rFonts w:ascii="Times New Roman" w:hAnsi="Times New Roman"/>
          <w:b/>
          <w:sz w:val="28"/>
          <w:szCs w:val="28"/>
        </w:rPr>
        <w:t>о</w:t>
      </w:r>
      <w:r w:rsidRPr="00FE4997">
        <w:rPr>
          <w:rFonts w:ascii="Times New Roman" w:hAnsi="Times New Roman"/>
          <w:b/>
          <w:sz w:val="28"/>
          <w:szCs w:val="28"/>
        </w:rPr>
        <w:t>сование:</w:t>
      </w:r>
      <w:r w:rsidRPr="00FE4997">
        <w:rPr>
          <w:rFonts w:ascii="Times New Roman" w:hAnsi="Times New Roman"/>
          <w:sz w:val="28"/>
          <w:szCs w:val="28"/>
        </w:rPr>
        <w:t xml:space="preserve"> </w:t>
      </w:r>
      <w:r w:rsidR="00494D76">
        <w:rPr>
          <w:rFonts w:ascii="Times New Roman" w:hAnsi="Times New Roman"/>
          <w:sz w:val="28"/>
          <w:szCs w:val="28"/>
        </w:rPr>
        <w:t>единогласно</w:t>
      </w:r>
      <w:r>
        <w:rPr>
          <w:rFonts w:ascii="Times New Roman" w:hAnsi="Times New Roman"/>
          <w:sz w:val="28"/>
          <w:szCs w:val="28"/>
        </w:rPr>
        <w:t>.</w:t>
      </w:r>
    </w:p>
    <w:p w14:paraId="34FD8EE1" w14:textId="77777777" w:rsidR="00FF56CE" w:rsidRDefault="00FF56CE" w:rsidP="00075969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5D63008" w14:textId="6F99C97D" w:rsidR="00FF56CE" w:rsidRDefault="00FF56CE" w:rsidP="007226B0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68CD">
        <w:rPr>
          <w:rFonts w:ascii="Times New Roman" w:hAnsi="Times New Roman"/>
          <w:sz w:val="28"/>
          <w:szCs w:val="28"/>
        </w:rPr>
        <w:lastRenderedPageBreak/>
        <w:t xml:space="preserve">  Обращени</w:t>
      </w:r>
      <w:r>
        <w:rPr>
          <w:rFonts w:ascii="Times New Roman" w:hAnsi="Times New Roman"/>
          <w:sz w:val="28"/>
          <w:szCs w:val="28"/>
        </w:rPr>
        <w:t>е</w:t>
      </w:r>
      <w:r w:rsidRPr="00EA68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ОБУЗ «ИвООД»</w:t>
      </w:r>
      <w:r w:rsidRPr="00EA68C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A68CD">
        <w:rPr>
          <w:rFonts w:ascii="Times New Roman" w:hAnsi="Times New Roman"/>
          <w:sz w:val="28"/>
          <w:szCs w:val="28"/>
        </w:rPr>
        <w:t>от</w:t>
      </w:r>
      <w:proofErr w:type="gramEnd"/>
      <w:r w:rsidRPr="00EA68CD">
        <w:rPr>
          <w:rFonts w:ascii="Times New Roman" w:hAnsi="Times New Roman"/>
          <w:sz w:val="28"/>
          <w:szCs w:val="28"/>
        </w:rPr>
        <w:t xml:space="preserve"> </w:t>
      </w:r>
      <w:r w:rsidR="006D0A2F">
        <w:rPr>
          <w:rFonts w:ascii="Times New Roman" w:hAnsi="Times New Roman"/>
          <w:sz w:val="28"/>
          <w:szCs w:val="28"/>
        </w:rPr>
        <w:t>б/д</w:t>
      </w:r>
      <w:r w:rsidRPr="00EA68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6D0A2F">
        <w:rPr>
          <w:rFonts w:ascii="Times New Roman" w:hAnsi="Times New Roman"/>
          <w:sz w:val="28"/>
          <w:szCs w:val="28"/>
        </w:rPr>
        <w:t>688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D0A2F">
        <w:rPr>
          <w:rFonts w:ascii="Times New Roman" w:hAnsi="Times New Roman"/>
          <w:sz w:val="28"/>
          <w:szCs w:val="28"/>
        </w:rPr>
        <w:t>о</w:t>
      </w:r>
      <w:proofErr w:type="gramEnd"/>
      <w:r w:rsidR="006D0A2F">
        <w:rPr>
          <w:rFonts w:ascii="Times New Roman" w:hAnsi="Times New Roman"/>
          <w:sz w:val="28"/>
          <w:szCs w:val="28"/>
        </w:rPr>
        <w:t xml:space="preserve"> введении тарифа за проведение онкологического консилиума с целью определения тактики лечения для пациентов с впервые выявленными злокачественными заболеваниями</w:t>
      </w:r>
      <w:r>
        <w:rPr>
          <w:rFonts w:ascii="Times New Roman" w:hAnsi="Times New Roman"/>
          <w:sz w:val="28"/>
          <w:szCs w:val="28"/>
        </w:rPr>
        <w:t>.</w:t>
      </w:r>
    </w:p>
    <w:p w14:paraId="167BCFDC" w14:textId="5FEE700D" w:rsidR="00DD2B76" w:rsidRPr="00DD2B76" w:rsidRDefault="00DD2B76" w:rsidP="00DD2B76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B76">
        <w:rPr>
          <w:rFonts w:ascii="Times New Roman" w:hAnsi="Times New Roman"/>
          <w:sz w:val="28"/>
          <w:szCs w:val="28"/>
        </w:rPr>
        <w:t>ОБУЗ «</w:t>
      </w:r>
      <w:r>
        <w:rPr>
          <w:rFonts w:ascii="Times New Roman" w:hAnsi="Times New Roman"/>
          <w:sz w:val="28"/>
          <w:szCs w:val="28"/>
        </w:rPr>
        <w:t>ИвООД</w:t>
      </w:r>
      <w:r w:rsidRPr="00DD2B76">
        <w:rPr>
          <w:rFonts w:ascii="Times New Roman" w:hAnsi="Times New Roman"/>
          <w:sz w:val="28"/>
          <w:szCs w:val="28"/>
        </w:rPr>
        <w:t>» представлен расчет затрат на проведение указанной в обращении медицинской услуги.</w:t>
      </w:r>
    </w:p>
    <w:p w14:paraId="0B1B57D1" w14:textId="4F1A76A3" w:rsidR="00B27CBF" w:rsidRDefault="00DD2B76" w:rsidP="00DD2B76">
      <w:pPr>
        <w:pStyle w:val="a5"/>
        <w:tabs>
          <w:tab w:val="left" w:pos="709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B76">
        <w:rPr>
          <w:rFonts w:ascii="Times New Roman" w:hAnsi="Times New Roman"/>
          <w:sz w:val="28"/>
          <w:szCs w:val="28"/>
        </w:rPr>
        <w:t xml:space="preserve">Анализ стоимости медицинских услуг по регионам Центрального федерального округа </w:t>
      </w:r>
      <w:r w:rsidR="00855946">
        <w:rPr>
          <w:rFonts w:ascii="Times New Roman" w:hAnsi="Times New Roman"/>
          <w:sz w:val="28"/>
          <w:szCs w:val="28"/>
        </w:rPr>
        <w:t xml:space="preserve">к материалам </w:t>
      </w:r>
      <w:r w:rsidRPr="00DD2B76">
        <w:rPr>
          <w:rFonts w:ascii="Times New Roman" w:hAnsi="Times New Roman"/>
          <w:sz w:val="28"/>
          <w:szCs w:val="28"/>
        </w:rPr>
        <w:t>прилагается</w:t>
      </w:r>
      <w:r w:rsidR="00855946">
        <w:rPr>
          <w:rFonts w:ascii="Times New Roman" w:hAnsi="Times New Roman"/>
          <w:sz w:val="28"/>
          <w:szCs w:val="28"/>
        </w:rPr>
        <w:t>.</w:t>
      </w:r>
    </w:p>
    <w:p w14:paraId="691FA1F0" w14:textId="3C9D13B8" w:rsidR="00DD2B76" w:rsidRDefault="00DD2B76" w:rsidP="00DD2B76">
      <w:pPr>
        <w:pStyle w:val="a5"/>
        <w:tabs>
          <w:tab w:val="left" w:pos="709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Приложением № 9 к Тарифному соглашению на 2025 год установлен тариф на консультацию с применением телемедицинских технологий в режиме реального времени (консилиум с участием не менее 2-х врачей) в рамках базовой ТПОМС.</w:t>
      </w:r>
    </w:p>
    <w:p w14:paraId="5AB3BE6C" w14:textId="77777777" w:rsidR="00DD2B76" w:rsidRDefault="00DD2B76" w:rsidP="00DD2B76">
      <w:pPr>
        <w:pStyle w:val="a5"/>
        <w:tabs>
          <w:tab w:val="left" w:pos="709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484DD2BE" w14:textId="77777777" w:rsidR="00DD2B76" w:rsidRPr="00FE4997" w:rsidRDefault="00DD2B76" w:rsidP="00DD2B76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E4997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14:paraId="4492A8CD" w14:textId="4A70F23C" w:rsidR="001C782A" w:rsidRDefault="005337C0" w:rsidP="00DD2B76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ДЗО, совместно с ТФОМС, проанализировать структуру расходов, включенных в тариф на медицинскую услугу за проведение онкологического консилиума с целью определения тактики лечения пациентов с </w:t>
      </w:r>
      <w:r w:rsidR="001C782A">
        <w:rPr>
          <w:rFonts w:ascii="Times New Roman" w:hAnsi="Times New Roman"/>
          <w:sz w:val="28"/>
          <w:szCs w:val="28"/>
        </w:rPr>
        <w:t>впервые выявленными злокачественными заболеваниями.</w:t>
      </w:r>
    </w:p>
    <w:p w14:paraId="7305F18D" w14:textId="79A39513" w:rsidR="00DD2B76" w:rsidRDefault="005337C0" w:rsidP="00DD2B76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C782A">
        <w:rPr>
          <w:rFonts w:ascii="Times New Roman" w:hAnsi="Times New Roman"/>
          <w:sz w:val="28"/>
          <w:szCs w:val="28"/>
        </w:rPr>
        <w:t>По результатам проведенного анализа представить на рассмотрение предложения по установлению тарифов и объемов медицинской помощи в рамках</w:t>
      </w:r>
      <w:r w:rsidR="00494D76">
        <w:rPr>
          <w:rFonts w:ascii="Times New Roman" w:hAnsi="Times New Roman"/>
          <w:sz w:val="28"/>
          <w:szCs w:val="28"/>
        </w:rPr>
        <w:t xml:space="preserve"> разовых посещений по заболеванию</w:t>
      </w:r>
      <w:r w:rsidR="008C2523">
        <w:rPr>
          <w:rFonts w:ascii="Times New Roman" w:hAnsi="Times New Roman"/>
          <w:sz w:val="28"/>
          <w:szCs w:val="28"/>
        </w:rPr>
        <w:t xml:space="preserve"> (посещений с иными целями)</w:t>
      </w:r>
      <w:r w:rsidR="00494D76">
        <w:rPr>
          <w:rFonts w:ascii="Times New Roman" w:hAnsi="Times New Roman"/>
          <w:sz w:val="28"/>
          <w:szCs w:val="28"/>
        </w:rPr>
        <w:t>.</w:t>
      </w:r>
    </w:p>
    <w:p w14:paraId="349E5D14" w14:textId="2D4C5F8D" w:rsidR="00DD2B76" w:rsidRPr="00075969" w:rsidRDefault="00DD2B76" w:rsidP="00DD2B76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3A65A960" w14:textId="563AC857" w:rsidR="00DD2B76" w:rsidRDefault="00DD2B76" w:rsidP="00DD2B76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997">
        <w:rPr>
          <w:rFonts w:ascii="Times New Roman" w:hAnsi="Times New Roman"/>
          <w:b/>
          <w:sz w:val="28"/>
          <w:szCs w:val="28"/>
        </w:rPr>
        <w:t>Гол</w:t>
      </w:r>
      <w:r>
        <w:rPr>
          <w:rFonts w:ascii="Times New Roman" w:hAnsi="Times New Roman"/>
          <w:b/>
          <w:sz w:val="28"/>
          <w:szCs w:val="28"/>
        </w:rPr>
        <w:t>о</w:t>
      </w:r>
      <w:r w:rsidRPr="00FE4997">
        <w:rPr>
          <w:rFonts w:ascii="Times New Roman" w:hAnsi="Times New Roman"/>
          <w:b/>
          <w:sz w:val="28"/>
          <w:szCs w:val="28"/>
        </w:rPr>
        <w:t>сование:</w:t>
      </w:r>
      <w:r w:rsidRPr="00FE4997">
        <w:rPr>
          <w:rFonts w:ascii="Times New Roman" w:hAnsi="Times New Roman"/>
          <w:sz w:val="28"/>
          <w:szCs w:val="28"/>
        </w:rPr>
        <w:t xml:space="preserve"> </w:t>
      </w:r>
      <w:r w:rsidR="008C2523">
        <w:rPr>
          <w:rFonts w:ascii="Times New Roman" w:hAnsi="Times New Roman"/>
          <w:sz w:val="28"/>
          <w:szCs w:val="28"/>
        </w:rPr>
        <w:t>единогласно</w:t>
      </w:r>
      <w:r>
        <w:rPr>
          <w:rFonts w:ascii="Times New Roman" w:hAnsi="Times New Roman"/>
          <w:sz w:val="28"/>
          <w:szCs w:val="28"/>
        </w:rPr>
        <w:t>.</w:t>
      </w:r>
    </w:p>
    <w:p w14:paraId="6FEA2AF9" w14:textId="77777777" w:rsidR="00D20F3E" w:rsidRDefault="00D20F3E" w:rsidP="00DD2B76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EC331A6" w14:textId="415861B6" w:rsidR="00D20F3E" w:rsidRDefault="00D20F3E" w:rsidP="007226B0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68CD">
        <w:rPr>
          <w:rFonts w:ascii="Times New Roman" w:hAnsi="Times New Roman"/>
          <w:sz w:val="28"/>
          <w:szCs w:val="28"/>
        </w:rPr>
        <w:t xml:space="preserve">  Обращени</w:t>
      </w:r>
      <w:r>
        <w:rPr>
          <w:rFonts w:ascii="Times New Roman" w:hAnsi="Times New Roman"/>
          <w:sz w:val="28"/>
          <w:szCs w:val="28"/>
        </w:rPr>
        <w:t>е</w:t>
      </w:r>
      <w:r w:rsidRPr="00EA68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ОБУЗ «ИвООД»</w:t>
      </w:r>
      <w:r w:rsidRPr="00EA68CD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16</w:t>
      </w:r>
      <w:r w:rsidRPr="00EA68C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EA68CD">
        <w:rPr>
          <w:rFonts w:ascii="Times New Roman" w:hAnsi="Times New Roman"/>
          <w:sz w:val="28"/>
          <w:szCs w:val="28"/>
        </w:rPr>
        <w:t xml:space="preserve">.2025 </w:t>
      </w:r>
      <w:r>
        <w:rPr>
          <w:rFonts w:ascii="Times New Roman" w:hAnsi="Times New Roman"/>
          <w:sz w:val="28"/>
          <w:szCs w:val="28"/>
        </w:rPr>
        <w:t xml:space="preserve">№ 746 о введении тарифа на </w:t>
      </w:r>
      <w:r w:rsidR="0002611D">
        <w:rPr>
          <w:rFonts w:ascii="Times New Roman" w:hAnsi="Times New Roman"/>
          <w:sz w:val="28"/>
          <w:szCs w:val="28"/>
        </w:rPr>
        <w:t>«К</w:t>
      </w:r>
      <w:r>
        <w:rPr>
          <w:rFonts w:ascii="Times New Roman" w:hAnsi="Times New Roman"/>
          <w:sz w:val="28"/>
          <w:szCs w:val="28"/>
        </w:rPr>
        <w:t>омплексное обследование пациентов с онкологическими заболеваниями</w:t>
      </w:r>
      <w:r w:rsidR="0002611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(включая перечень лабораторных исследований) в амбулаторно-поликлинических условиях с целью дальнейшей госпитализации в онкологический стационар.</w:t>
      </w:r>
    </w:p>
    <w:p w14:paraId="31549A40" w14:textId="77777777" w:rsidR="00D20F3E" w:rsidRPr="00DD2B76" w:rsidRDefault="00D20F3E" w:rsidP="00D20F3E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B76">
        <w:rPr>
          <w:rFonts w:ascii="Times New Roman" w:hAnsi="Times New Roman"/>
          <w:sz w:val="28"/>
          <w:szCs w:val="28"/>
        </w:rPr>
        <w:t>ОБУЗ «</w:t>
      </w:r>
      <w:r>
        <w:rPr>
          <w:rFonts w:ascii="Times New Roman" w:hAnsi="Times New Roman"/>
          <w:sz w:val="28"/>
          <w:szCs w:val="28"/>
        </w:rPr>
        <w:t>ИвООД</w:t>
      </w:r>
      <w:r w:rsidRPr="00DD2B76">
        <w:rPr>
          <w:rFonts w:ascii="Times New Roman" w:hAnsi="Times New Roman"/>
          <w:sz w:val="28"/>
          <w:szCs w:val="28"/>
        </w:rPr>
        <w:t>» представлен расчет затрат на проведение указанной в обращении медицинской услуги.</w:t>
      </w:r>
    </w:p>
    <w:p w14:paraId="15AE6723" w14:textId="74462318" w:rsidR="00D20F3E" w:rsidRDefault="007606F9" w:rsidP="00D20F3E">
      <w:pPr>
        <w:pStyle w:val="a5"/>
        <w:tabs>
          <w:tab w:val="left" w:pos="709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Перечень исследований, представленный в расчете медицинской организации</w:t>
      </w:r>
      <w:r w:rsidR="0088449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не соответствует рекомендуемому перечню исследований, необходимых перед проведением противоопухолевой лекарственной терапии, </w:t>
      </w:r>
      <w:r w:rsidR="002232A7">
        <w:rPr>
          <w:rFonts w:ascii="Times New Roman" w:hAnsi="Times New Roman"/>
          <w:sz w:val="28"/>
          <w:szCs w:val="28"/>
        </w:rPr>
        <w:t xml:space="preserve">(приложение № 5 </w:t>
      </w:r>
      <w:r>
        <w:rPr>
          <w:rFonts w:ascii="Times New Roman" w:hAnsi="Times New Roman"/>
          <w:sz w:val="28"/>
          <w:szCs w:val="28"/>
        </w:rPr>
        <w:t>приказ</w:t>
      </w:r>
      <w:r w:rsidR="002232A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ДЗО от 20.01.2025 № 7</w:t>
      </w:r>
      <w:r w:rsidR="00701636">
        <w:rPr>
          <w:rFonts w:ascii="Times New Roman" w:hAnsi="Times New Roman"/>
          <w:sz w:val="28"/>
          <w:szCs w:val="28"/>
        </w:rPr>
        <w:t xml:space="preserve"> «О совершенствовании оказания медицинской помощи взрослому населению Ивановской области при онкологических заболеваниях»</w:t>
      </w:r>
      <w:r w:rsidR="001C782A">
        <w:rPr>
          <w:rFonts w:ascii="Times New Roman" w:hAnsi="Times New Roman"/>
          <w:sz w:val="28"/>
          <w:szCs w:val="28"/>
        </w:rPr>
        <w:t xml:space="preserve"> (далее – приказ № 7</w:t>
      </w:r>
      <w:r>
        <w:rPr>
          <w:rFonts w:ascii="Times New Roman" w:hAnsi="Times New Roman"/>
          <w:sz w:val="28"/>
          <w:szCs w:val="28"/>
        </w:rPr>
        <w:t>).</w:t>
      </w:r>
      <w:proofErr w:type="gramEnd"/>
    </w:p>
    <w:p w14:paraId="1610E545" w14:textId="77777777" w:rsidR="00CB5CE3" w:rsidRDefault="00CB5CE3" w:rsidP="00D20F3E">
      <w:pPr>
        <w:pStyle w:val="a5"/>
        <w:tabs>
          <w:tab w:val="left" w:pos="709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720D0DFF" w14:textId="77777777" w:rsidR="00D20F3E" w:rsidRPr="00FE4997" w:rsidRDefault="00D20F3E" w:rsidP="00D20F3E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E4997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14:paraId="62999E8B" w14:textId="2D0EB9DA" w:rsidR="007226B0" w:rsidRDefault="007226B0" w:rsidP="007606F9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ДЗО, совместно с ТФОМС, проанализировать структуру расходов, включенных в тариф на медицинскую услугу «Комплексное обследование пациентов с онкологическими заболеваниями» (включая перечень лабораторных исследований) в амбулаторно-поликлинических условиях с целью дальнейшей госпитализации в онкологический стационар.</w:t>
      </w:r>
    </w:p>
    <w:p w14:paraId="76C6B251" w14:textId="2C0102E3" w:rsidR="00D20F3E" w:rsidRDefault="001C782A" w:rsidP="007606F9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ДЗО в целях скоординированности этапов диагностики и лечения пациентов с</w:t>
      </w:r>
      <w:r w:rsidR="007226B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злокачественными новообразованиями (подозрениями на злокачественные новообразования) проработать маршрутизацию в организованных центрах амбулаторной</w:t>
      </w:r>
      <w:r w:rsidR="007226B0">
        <w:rPr>
          <w:rFonts w:ascii="Times New Roman" w:hAnsi="Times New Roman"/>
          <w:sz w:val="28"/>
          <w:szCs w:val="28"/>
        </w:rPr>
        <w:t xml:space="preserve"> онкологической помощи </w:t>
      </w:r>
      <w:r>
        <w:rPr>
          <w:rFonts w:ascii="Times New Roman" w:hAnsi="Times New Roman"/>
          <w:sz w:val="28"/>
          <w:szCs w:val="28"/>
        </w:rPr>
        <w:t xml:space="preserve">и </w:t>
      </w:r>
      <w:r w:rsidR="006012E6">
        <w:rPr>
          <w:rFonts w:ascii="Times New Roman" w:hAnsi="Times New Roman"/>
          <w:sz w:val="28"/>
          <w:szCs w:val="28"/>
        </w:rPr>
        <w:t xml:space="preserve">при необходимости </w:t>
      </w:r>
      <w:r>
        <w:rPr>
          <w:rFonts w:ascii="Times New Roman" w:hAnsi="Times New Roman"/>
          <w:sz w:val="28"/>
          <w:szCs w:val="28"/>
        </w:rPr>
        <w:t>внести изменения в приказ № 7</w:t>
      </w:r>
      <w:r w:rsidR="007226B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  <w:r w:rsidR="002232A7">
        <w:rPr>
          <w:rFonts w:ascii="Times New Roman" w:hAnsi="Times New Roman"/>
          <w:sz w:val="28"/>
          <w:szCs w:val="28"/>
        </w:rPr>
        <w:t xml:space="preserve"> </w:t>
      </w:r>
    </w:p>
    <w:p w14:paraId="00CEEF8A" w14:textId="37759812" w:rsidR="002232A7" w:rsidRDefault="002232A7" w:rsidP="007606F9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226B0">
        <w:rPr>
          <w:rFonts w:ascii="Times New Roman" w:hAnsi="Times New Roman"/>
          <w:sz w:val="28"/>
          <w:szCs w:val="28"/>
        </w:rPr>
        <w:t>По результатам проведенного анализа представить на рассмотрение предложения по установлению тарифов</w:t>
      </w:r>
      <w:r w:rsidR="00912774">
        <w:rPr>
          <w:rFonts w:ascii="Times New Roman" w:hAnsi="Times New Roman"/>
          <w:sz w:val="28"/>
          <w:szCs w:val="28"/>
        </w:rPr>
        <w:t xml:space="preserve"> в центрах амбулаторной онкологической помощи</w:t>
      </w:r>
      <w:r w:rsidR="007226B0">
        <w:rPr>
          <w:rFonts w:ascii="Times New Roman" w:hAnsi="Times New Roman"/>
          <w:sz w:val="28"/>
          <w:szCs w:val="28"/>
        </w:rPr>
        <w:t>.</w:t>
      </w:r>
    </w:p>
    <w:p w14:paraId="76A9614D" w14:textId="77777777" w:rsidR="0002611D" w:rsidRDefault="0002611D" w:rsidP="00D20F3E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FB3CDC7" w14:textId="1DC9B217" w:rsidR="00D20F3E" w:rsidRDefault="00D20F3E" w:rsidP="00D20F3E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997">
        <w:rPr>
          <w:rFonts w:ascii="Times New Roman" w:hAnsi="Times New Roman"/>
          <w:b/>
          <w:sz w:val="28"/>
          <w:szCs w:val="28"/>
        </w:rPr>
        <w:t>Гол</w:t>
      </w:r>
      <w:r>
        <w:rPr>
          <w:rFonts w:ascii="Times New Roman" w:hAnsi="Times New Roman"/>
          <w:b/>
          <w:sz w:val="28"/>
          <w:szCs w:val="28"/>
        </w:rPr>
        <w:t>о</w:t>
      </w:r>
      <w:r w:rsidRPr="00FE4997">
        <w:rPr>
          <w:rFonts w:ascii="Times New Roman" w:hAnsi="Times New Roman"/>
          <w:b/>
          <w:sz w:val="28"/>
          <w:szCs w:val="28"/>
        </w:rPr>
        <w:t>сование:</w:t>
      </w:r>
      <w:r w:rsidRPr="00FE4997">
        <w:rPr>
          <w:rFonts w:ascii="Times New Roman" w:hAnsi="Times New Roman"/>
          <w:sz w:val="28"/>
          <w:szCs w:val="28"/>
        </w:rPr>
        <w:t xml:space="preserve"> </w:t>
      </w:r>
      <w:r w:rsidR="00404985">
        <w:rPr>
          <w:rFonts w:ascii="Times New Roman" w:hAnsi="Times New Roman"/>
          <w:sz w:val="28"/>
          <w:szCs w:val="28"/>
        </w:rPr>
        <w:t>единогласно</w:t>
      </w:r>
      <w:r>
        <w:rPr>
          <w:rFonts w:ascii="Times New Roman" w:hAnsi="Times New Roman"/>
          <w:sz w:val="28"/>
          <w:szCs w:val="28"/>
        </w:rPr>
        <w:t>.</w:t>
      </w:r>
    </w:p>
    <w:p w14:paraId="594D9BE1" w14:textId="77777777" w:rsidR="00DD2B76" w:rsidRDefault="00DD2B76" w:rsidP="00DD2B76">
      <w:pPr>
        <w:pStyle w:val="a5"/>
        <w:tabs>
          <w:tab w:val="left" w:pos="709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A1973E6" w14:textId="31FE9579" w:rsidR="00ED3CD5" w:rsidRDefault="00ED3CD5" w:rsidP="007B060F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Слушали:</w:t>
      </w:r>
    </w:p>
    <w:p w14:paraId="0EB90951" w14:textId="21BAE032" w:rsidR="00ED3CD5" w:rsidRDefault="00ED3CD5" w:rsidP="00ED3CD5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791">
        <w:rPr>
          <w:rFonts w:ascii="Times New Roman" w:hAnsi="Times New Roman"/>
          <w:color w:val="000000"/>
          <w:sz w:val="28"/>
          <w:szCs w:val="28"/>
        </w:rPr>
        <w:t>Обращение ООО «</w:t>
      </w:r>
      <w:proofErr w:type="spellStart"/>
      <w:r w:rsidRPr="00853791">
        <w:rPr>
          <w:rFonts w:ascii="Times New Roman" w:hAnsi="Times New Roman"/>
          <w:color w:val="000000"/>
          <w:sz w:val="28"/>
          <w:szCs w:val="28"/>
        </w:rPr>
        <w:t>Светадар</w:t>
      </w:r>
      <w:proofErr w:type="spellEnd"/>
      <w:r w:rsidRPr="00853791">
        <w:rPr>
          <w:rFonts w:ascii="Times New Roman" w:hAnsi="Times New Roman"/>
          <w:color w:val="000000"/>
          <w:sz w:val="28"/>
          <w:szCs w:val="28"/>
        </w:rPr>
        <w:t>» от 25.02.2025 № 1 о выделении дополнительных объемов медицинской помощи, оказываемой в амбулаторных условиях (обращения</w:t>
      </w:r>
      <w:r w:rsidRPr="00853791">
        <w:rPr>
          <w:rFonts w:ascii="Times New Roman" w:eastAsia="Courier New" w:hAnsi="Times New Roman"/>
          <w:sz w:val="28"/>
          <w:szCs w:val="28"/>
        </w:rPr>
        <w:t xml:space="preserve"> </w:t>
      </w:r>
      <w:r w:rsidRPr="00853791">
        <w:rPr>
          <w:rFonts w:ascii="Times New Roman" w:hAnsi="Times New Roman"/>
          <w:color w:val="000000"/>
          <w:sz w:val="28"/>
          <w:szCs w:val="28"/>
        </w:rPr>
        <w:t>по заболеванию) в количестве 9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53791">
        <w:rPr>
          <w:rFonts w:ascii="Times New Roman" w:hAnsi="Times New Roman"/>
          <w:color w:val="000000"/>
          <w:sz w:val="28"/>
          <w:szCs w:val="28"/>
        </w:rPr>
        <w:t>000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04E4C8D1" w14:textId="0D9379D0" w:rsidR="00912774" w:rsidRPr="00853791" w:rsidRDefault="00912774" w:rsidP="00912774">
      <w:pPr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Предложение ДЗО с</w:t>
      </w:r>
      <w:r w:rsidRPr="00853791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учетом сложившегося выполнения объемов оказания медицинской помощи за 3 месяца 2025 года внести изменения в </w:t>
      </w:r>
      <w:proofErr w:type="gramStart"/>
      <w:r w:rsidRPr="0085379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план-задания</w:t>
      </w:r>
      <w:proofErr w:type="gramEnd"/>
      <w:r w:rsidRPr="00853791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ОБУЗ «ГКБ № 3», ОБУЗ «ГКБ № 4», ОБУЗ «Кинешемская ЦРБ», ОБУЗ Приволжская ЦРБ, ООО «</w:t>
      </w:r>
      <w:proofErr w:type="spellStart"/>
      <w:r w:rsidRPr="0085379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Светадар</w:t>
      </w:r>
      <w:proofErr w:type="spellEnd"/>
      <w:r w:rsidRPr="0085379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» в части медицинской помощи, оказываемой в амбулаторно-поликлинических условиях, изложив их в новой редакции (таблица):</w:t>
      </w:r>
    </w:p>
    <w:p w14:paraId="57F89FB0" w14:textId="77777777" w:rsidR="00912774" w:rsidRPr="00853791" w:rsidRDefault="00912774" w:rsidP="00912774">
      <w:pPr>
        <w:ind w:firstLine="708"/>
        <w:jc w:val="right"/>
        <w:rPr>
          <w:rFonts w:ascii="Times New Roman" w:eastAsia="Calibri" w:hAnsi="Times New Roman"/>
          <w:color w:val="000000"/>
          <w:lang w:eastAsia="en-US"/>
        </w:rPr>
      </w:pPr>
      <w:r w:rsidRPr="00853791">
        <w:rPr>
          <w:rFonts w:ascii="Times New Roman" w:eastAsia="Calibri" w:hAnsi="Times New Roman"/>
          <w:color w:val="000000"/>
          <w:lang w:eastAsia="en-US"/>
        </w:rPr>
        <w:t xml:space="preserve">Таблица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91"/>
        <w:gridCol w:w="1969"/>
        <w:gridCol w:w="122"/>
        <w:gridCol w:w="1848"/>
        <w:gridCol w:w="1340"/>
        <w:gridCol w:w="1238"/>
        <w:gridCol w:w="1245"/>
      </w:tblGrid>
      <w:tr w:rsidR="00912774" w:rsidRPr="00853791" w14:paraId="666641AA" w14:textId="77777777" w:rsidTr="00BE04C7">
        <w:trPr>
          <w:trHeight w:val="20"/>
        </w:trPr>
        <w:tc>
          <w:tcPr>
            <w:tcW w:w="1061" w:type="pct"/>
          </w:tcPr>
          <w:p w14:paraId="781311C1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МО</w:t>
            </w:r>
          </w:p>
        </w:tc>
        <w:tc>
          <w:tcPr>
            <w:tcW w:w="1061" w:type="pct"/>
            <w:gridSpan w:val="2"/>
            <w:vAlign w:val="center"/>
          </w:tcPr>
          <w:p w14:paraId="0E9D0BC2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Повод обращения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39D8C1A8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должности специалиста</w:t>
            </w:r>
          </w:p>
        </w:tc>
        <w:tc>
          <w:tcPr>
            <w:tcW w:w="680" w:type="pct"/>
            <w:shd w:val="clear" w:color="auto" w:fill="auto"/>
            <w:vAlign w:val="center"/>
          </w:tcPr>
          <w:p w14:paraId="4B8A1C01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sz w:val="20"/>
                <w:szCs w:val="20"/>
              </w:rPr>
              <w:t>Утверждено на 202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5 </w:t>
            </w:r>
            <w:r w:rsidRPr="00853791">
              <w:rPr>
                <w:rFonts w:ascii="Times New Roman" w:hAnsi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0C612144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sz w:val="20"/>
                <w:szCs w:val="20"/>
              </w:rPr>
              <w:t>Изменения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0545EB73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План-задание с учетом изменений </w:t>
            </w:r>
          </w:p>
        </w:tc>
      </w:tr>
      <w:tr w:rsidR="00912774" w:rsidRPr="00853791" w14:paraId="20520407" w14:textId="77777777" w:rsidTr="00BE04C7">
        <w:trPr>
          <w:trHeight w:val="240"/>
        </w:trPr>
        <w:tc>
          <w:tcPr>
            <w:tcW w:w="1061" w:type="pct"/>
            <w:vMerge w:val="restart"/>
          </w:tcPr>
          <w:p w14:paraId="7BF1FB02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ОБУЗ «ГКБ № 3»</w:t>
            </w:r>
          </w:p>
        </w:tc>
        <w:tc>
          <w:tcPr>
            <w:tcW w:w="1061" w:type="pct"/>
            <w:gridSpan w:val="2"/>
            <w:vMerge w:val="restart"/>
            <w:vAlign w:val="center"/>
          </w:tcPr>
          <w:p w14:paraId="0D377D48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Обращения по заболеванию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24CDE8E2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14:paraId="0A6BE2A6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8" w:type="pct"/>
            <w:shd w:val="clear" w:color="auto" w:fill="auto"/>
            <w:vAlign w:val="center"/>
          </w:tcPr>
          <w:p w14:paraId="67E2A4C9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14:paraId="7CD8B2D8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12774" w:rsidRPr="00853791" w14:paraId="00A3B650" w14:textId="77777777" w:rsidTr="00BE04C7">
        <w:trPr>
          <w:trHeight w:val="272"/>
        </w:trPr>
        <w:tc>
          <w:tcPr>
            <w:tcW w:w="1061" w:type="pct"/>
            <w:vMerge/>
          </w:tcPr>
          <w:p w14:paraId="05714841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1" w:type="pct"/>
            <w:gridSpan w:val="2"/>
            <w:vMerge/>
            <w:vAlign w:val="center"/>
          </w:tcPr>
          <w:p w14:paraId="65ED9291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38" w:type="pct"/>
            <w:shd w:val="clear" w:color="auto" w:fill="auto"/>
            <w:vAlign w:val="center"/>
          </w:tcPr>
          <w:p w14:paraId="661CC447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14:paraId="78A2BE71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8" w:type="pct"/>
            <w:shd w:val="clear" w:color="auto" w:fill="auto"/>
            <w:vAlign w:val="center"/>
          </w:tcPr>
          <w:p w14:paraId="1670EF69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14:paraId="059D5A74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12774" w:rsidRPr="00853791" w14:paraId="0EEB9160" w14:textId="77777777" w:rsidTr="00BE04C7">
        <w:trPr>
          <w:trHeight w:val="276"/>
        </w:trPr>
        <w:tc>
          <w:tcPr>
            <w:tcW w:w="1061" w:type="pct"/>
            <w:vMerge/>
          </w:tcPr>
          <w:p w14:paraId="2395C7F2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1" w:type="pct"/>
            <w:gridSpan w:val="2"/>
            <w:vMerge/>
            <w:vAlign w:val="center"/>
          </w:tcPr>
          <w:p w14:paraId="44246130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38" w:type="pct"/>
            <w:shd w:val="clear" w:color="auto" w:fill="auto"/>
            <w:vAlign w:val="center"/>
          </w:tcPr>
          <w:p w14:paraId="42B13E59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14:paraId="24B1BEA4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8" w:type="pct"/>
            <w:shd w:val="clear" w:color="auto" w:fill="auto"/>
            <w:vAlign w:val="center"/>
          </w:tcPr>
          <w:p w14:paraId="51EB590B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14:paraId="4CC3CF11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12774" w:rsidRPr="00853791" w14:paraId="0BE0C7D2" w14:textId="77777777" w:rsidTr="00BE04C7">
        <w:trPr>
          <w:trHeight w:val="266"/>
        </w:trPr>
        <w:tc>
          <w:tcPr>
            <w:tcW w:w="1061" w:type="pct"/>
            <w:vMerge/>
          </w:tcPr>
          <w:p w14:paraId="7E34CD50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1" w:type="pct"/>
            <w:gridSpan w:val="2"/>
            <w:vMerge/>
            <w:vAlign w:val="center"/>
          </w:tcPr>
          <w:p w14:paraId="4AB5742B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38" w:type="pct"/>
            <w:shd w:val="clear" w:color="auto" w:fill="auto"/>
            <w:vAlign w:val="center"/>
          </w:tcPr>
          <w:p w14:paraId="2E366413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14:paraId="77A9E732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8" w:type="pct"/>
            <w:shd w:val="clear" w:color="auto" w:fill="auto"/>
            <w:vAlign w:val="center"/>
          </w:tcPr>
          <w:p w14:paraId="4C174F24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14:paraId="3543FA29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12774" w:rsidRPr="00853791" w14:paraId="0966D83A" w14:textId="77777777" w:rsidTr="00BE04C7">
        <w:trPr>
          <w:trHeight w:val="20"/>
        </w:trPr>
        <w:tc>
          <w:tcPr>
            <w:tcW w:w="1061" w:type="pct"/>
          </w:tcPr>
          <w:p w14:paraId="495E7D5C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99" w:type="pct"/>
            <w:gridSpan w:val="3"/>
          </w:tcPr>
          <w:p w14:paraId="48FC037E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Всего по МО</w:t>
            </w:r>
          </w:p>
        </w:tc>
        <w:tc>
          <w:tcPr>
            <w:tcW w:w="680" w:type="pct"/>
            <w:shd w:val="clear" w:color="auto" w:fill="auto"/>
            <w:vAlign w:val="center"/>
          </w:tcPr>
          <w:p w14:paraId="071EE726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sz w:val="20"/>
                <w:szCs w:val="20"/>
              </w:rPr>
              <w:t>93130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47963F46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sz w:val="20"/>
                <w:szCs w:val="20"/>
              </w:rPr>
              <w:t>-3000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6A06292F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sz w:val="20"/>
                <w:szCs w:val="20"/>
              </w:rPr>
              <w:t>90130</w:t>
            </w:r>
          </w:p>
        </w:tc>
      </w:tr>
      <w:tr w:rsidR="00912774" w:rsidRPr="00853791" w14:paraId="475FF7EA" w14:textId="77777777" w:rsidTr="00BE04C7">
        <w:trPr>
          <w:trHeight w:val="20"/>
        </w:trPr>
        <w:tc>
          <w:tcPr>
            <w:tcW w:w="1061" w:type="pct"/>
            <w:vMerge w:val="restart"/>
          </w:tcPr>
          <w:p w14:paraId="4981EEFA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ОБУЗ «ГКБ №4»</w:t>
            </w:r>
          </w:p>
        </w:tc>
        <w:tc>
          <w:tcPr>
            <w:tcW w:w="1061" w:type="pct"/>
            <w:gridSpan w:val="2"/>
            <w:vMerge w:val="restart"/>
          </w:tcPr>
          <w:p w14:paraId="18B9D8B8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38" w:type="pct"/>
            <w:shd w:val="clear" w:color="auto" w:fill="auto"/>
            <w:vAlign w:val="center"/>
          </w:tcPr>
          <w:p w14:paraId="2CBBD3E6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Врач-акушер-гинеколог</w:t>
            </w:r>
          </w:p>
        </w:tc>
        <w:tc>
          <w:tcPr>
            <w:tcW w:w="680" w:type="pct"/>
            <w:shd w:val="clear" w:color="auto" w:fill="auto"/>
            <w:vAlign w:val="center"/>
          </w:tcPr>
          <w:p w14:paraId="3CBCFC37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8" w:type="pct"/>
            <w:shd w:val="clear" w:color="auto" w:fill="auto"/>
            <w:vAlign w:val="center"/>
          </w:tcPr>
          <w:p w14:paraId="3924A5C5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14:paraId="4DF83D99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12774" w:rsidRPr="00853791" w14:paraId="24258652" w14:textId="77777777" w:rsidTr="00BE04C7">
        <w:trPr>
          <w:trHeight w:val="20"/>
        </w:trPr>
        <w:tc>
          <w:tcPr>
            <w:tcW w:w="1061" w:type="pct"/>
            <w:vMerge/>
          </w:tcPr>
          <w:p w14:paraId="47B6A3F9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1" w:type="pct"/>
            <w:gridSpan w:val="2"/>
            <w:vMerge/>
          </w:tcPr>
          <w:p w14:paraId="44BD6ABD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38" w:type="pct"/>
            <w:shd w:val="clear" w:color="auto" w:fill="auto"/>
            <w:vAlign w:val="center"/>
          </w:tcPr>
          <w:p w14:paraId="31B4A1FD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Врач-стоматолог</w:t>
            </w:r>
          </w:p>
        </w:tc>
        <w:tc>
          <w:tcPr>
            <w:tcW w:w="680" w:type="pct"/>
            <w:shd w:val="clear" w:color="auto" w:fill="auto"/>
            <w:vAlign w:val="center"/>
          </w:tcPr>
          <w:p w14:paraId="79B72BC4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8" w:type="pct"/>
            <w:shd w:val="clear" w:color="auto" w:fill="auto"/>
            <w:vAlign w:val="center"/>
          </w:tcPr>
          <w:p w14:paraId="0316FBA3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14:paraId="23C05264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12774" w:rsidRPr="00853791" w14:paraId="57B5FAE1" w14:textId="77777777" w:rsidTr="00BE04C7">
        <w:trPr>
          <w:trHeight w:val="20"/>
        </w:trPr>
        <w:tc>
          <w:tcPr>
            <w:tcW w:w="1061" w:type="pct"/>
            <w:vMerge/>
          </w:tcPr>
          <w:p w14:paraId="4E9EC6EA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1" w:type="pct"/>
            <w:gridSpan w:val="2"/>
            <w:vMerge/>
          </w:tcPr>
          <w:p w14:paraId="3C41D1A7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38" w:type="pct"/>
            <w:shd w:val="clear" w:color="auto" w:fill="auto"/>
            <w:vAlign w:val="center"/>
          </w:tcPr>
          <w:p w14:paraId="4414DAEB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Зубной врач</w:t>
            </w:r>
          </w:p>
        </w:tc>
        <w:tc>
          <w:tcPr>
            <w:tcW w:w="680" w:type="pct"/>
            <w:shd w:val="clear" w:color="auto" w:fill="auto"/>
            <w:vAlign w:val="center"/>
          </w:tcPr>
          <w:p w14:paraId="6F1F4EBF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8" w:type="pct"/>
            <w:shd w:val="clear" w:color="auto" w:fill="auto"/>
            <w:vAlign w:val="center"/>
          </w:tcPr>
          <w:p w14:paraId="1F1CEC60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14:paraId="33A4E36F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12774" w:rsidRPr="00853791" w14:paraId="64553741" w14:textId="77777777" w:rsidTr="00BE04C7">
        <w:trPr>
          <w:trHeight w:val="20"/>
        </w:trPr>
        <w:tc>
          <w:tcPr>
            <w:tcW w:w="1061" w:type="pct"/>
          </w:tcPr>
          <w:p w14:paraId="7B66769B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99" w:type="pct"/>
            <w:gridSpan w:val="3"/>
          </w:tcPr>
          <w:p w14:paraId="24E11597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Всего по МО</w:t>
            </w:r>
          </w:p>
        </w:tc>
        <w:tc>
          <w:tcPr>
            <w:tcW w:w="680" w:type="pct"/>
            <w:shd w:val="clear" w:color="auto" w:fill="auto"/>
            <w:vAlign w:val="center"/>
          </w:tcPr>
          <w:p w14:paraId="6A06104E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sz w:val="20"/>
                <w:szCs w:val="20"/>
              </w:rPr>
              <w:t>85731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05AC60FF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sz w:val="20"/>
                <w:szCs w:val="20"/>
              </w:rPr>
              <w:t>-3000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4111D640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sz w:val="20"/>
                <w:szCs w:val="20"/>
              </w:rPr>
              <w:t>82731</w:t>
            </w:r>
          </w:p>
        </w:tc>
      </w:tr>
      <w:tr w:rsidR="00912774" w:rsidRPr="00853791" w14:paraId="0EA1C410" w14:textId="77777777" w:rsidTr="00BE04C7">
        <w:trPr>
          <w:trHeight w:val="20"/>
        </w:trPr>
        <w:tc>
          <w:tcPr>
            <w:tcW w:w="1061" w:type="pct"/>
            <w:vMerge w:val="restart"/>
          </w:tcPr>
          <w:p w14:paraId="3435A8EF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ОБУЗ «</w:t>
            </w:r>
            <w:proofErr w:type="gramStart"/>
            <w:r w:rsidRPr="0085379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Кинешемская</w:t>
            </w:r>
            <w:proofErr w:type="gramEnd"/>
            <w:r w:rsidRPr="0085379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ЦРБ»</w:t>
            </w:r>
          </w:p>
        </w:tc>
        <w:tc>
          <w:tcPr>
            <w:tcW w:w="999" w:type="pct"/>
          </w:tcPr>
          <w:p w14:paraId="099E9705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gridSpan w:val="2"/>
          </w:tcPr>
          <w:p w14:paraId="24144527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14:paraId="38ADB4B2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8" w:type="pct"/>
            <w:shd w:val="clear" w:color="auto" w:fill="auto"/>
            <w:vAlign w:val="center"/>
          </w:tcPr>
          <w:p w14:paraId="7AF9EE19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14:paraId="61302253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912774" w:rsidRPr="00853791" w14:paraId="20A6D592" w14:textId="77777777" w:rsidTr="00BE04C7">
        <w:trPr>
          <w:trHeight w:val="20"/>
        </w:trPr>
        <w:tc>
          <w:tcPr>
            <w:tcW w:w="1061" w:type="pct"/>
            <w:vMerge/>
          </w:tcPr>
          <w:p w14:paraId="6EEB6197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9" w:type="pct"/>
          </w:tcPr>
          <w:p w14:paraId="570BDE82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gridSpan w:val="2"/>
          </w:tcPr>
          <w:p w14:paraId="7D63F66B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14:paraId="7EF154DD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8" w:type="pct"/>
            <w:shd w:val="clear" w:color="auto" w:fill="auto"/>
            <w:vAlign w:val="center"/>
          </w:tcPr>
          <w:p w14:paraId="0B519501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14:paraId="53CDFE6F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912774" w:rsidRPr="00853791" w14:paraId="3D6503EF" w14:textId="77777777" w:rsidTr="00BE04C7">
        <w:trPr>
          <w:trHeight w:val="20"/>
        </w:trPr>
        <w:tc>
          <w:tcPr>
            <w:tcW w:w="1061" w:type="pct"/>
            <w:vMerge/>
          </w:tcPr>
          <w:p w14:paraId="3B5C156F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9" w:type="pct"/>
          </w:tcPr>
          <w:p w14:paraId="56AF2388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gridSpan w:val="2"/>
          </w:tcPr>
          <w:p w14:paraId="17F2FAF1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14:paraId="5F919D8E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8" w:type="pct"/>
            <w:shd w:val="clear" w:color="auto" w:fill="auto"/>
            <w:vAlign w:val="center"/>
          </w:tcPr>
          <w:p w14:paraId="70563EA7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14:paraId="37AE865A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912774" w:rsidRPr="00853791" w14:paraId="6CE6DF64" w14:textId="77777777" w:rsidTr="00BE04C7">
        <w:trPr>
          <w:trHeight w:val="20"/>
        </w:trPr>
        <w:tc>
          <w:tcPr>
            <w:tcW w:w="1061" w:type="pct"/>
          </w:tcPr>
          <w:p w14:paraId="6754CE79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99" w:type="pct"/>
            <w:gridSpan w:val="3"/>
          </w:tcPr>
          <w:p w14:paraId="3B81F251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Всего по МО</w:t>
            </w:r>
          </w:p>
        </w:tc>
        <w:tc>
          <w:tcPr>
            <w:tcW w:w="680" w:type="pct"/>
            <w:shd w:val="clear" w:color="auto" w:fill="auto"/>
            <w:vAlign w:val="center"/>
          </w:tcPr>
          <w:p w14:paraId="0339D8A8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sz w:val="20"/>
                <w:szCs w:val="20"/>
              </w:rPr>
              <w:t>117406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5D396698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sz w:val="20"/>
                <w:szCs w:val="20"/>
              </w:rPr>
              <w:t>-1500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7E21AC96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sz w:val="20"/>
                <w:szCs w:val="20"/>
              </w:rPr>
              <w:t>115906</w:t>
            </w:r>
          </w:p>
        </w:tc>
      </w:tr>
      <w:tr w:rsidR="00912774" w:rsidRPr="00853791" w14:paraId="0C4BAF67" w14:textId="77777777" w:rsidTr="00BE04C7">
        <w:trPr>
          <w:trHeight w:val="20"/>
        </w:trPr>
        <w:tc>
          <w:tcPr>
            <w:tcW w:w="1061" w:type="pct"/>
            <w:vMerge w:val="restart"/>
          </w:tcPr>
          <w:p w14:paraId="7014E48E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ОБУЗ </w:t>
            </w:r>
            <w:proofErr w:type="gramStart"/>
            <w:r w:rsidRPr="0085379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Приволжская</w:t>
            </w:r>
            <w:proofErr w:type="gramEnd"/>
            <w:r w:rsidRPr="0085379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5379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ЦРБ</w:t>
            </w:r>
          </w:p>
        </w:tc>
        <w:tc>
          <w:tcPr>
            <w:tcW w:w="999" w:type="pct"/>
          </w:tcPr>
          <w:p w14:paraId="6C9104B5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gridSpan w:val="2"/>
          </w:tcPr>
          <w:p w14:paraId="126E8DF7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14:paraId="3648FA19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8" w:type="pct"/>
            <w:shd w:val="clear" w:color="auto" w:fill="auto"/>
            <w:vAlign w:val="center"/>
          </w:tcPr>
          <w:p w14:paraId="28AF61DB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14:paraId="6B49E10D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912774" w:rsidRPr="00853791" w14:paraId="15820463" w14:textId="77777777" w:rsidTr="00BE04C7">
        <w:trPr>
          <w:trHeight w:val="20"/>
        </w:trPr>
        <w:tc>
          <w:tcPr>
            <w:tcW w:w="1061" w:type="pct"/>
            <w:vMerge/>
          </w:tcPr>
          <w:p w14:paraId="4E94C9AD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9" w:type="pct"/>
          </w:tcPr>
          <w:p w14:paraId="3D09C1B9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gridSpan w:val="2"/>
          </w:tcPr>
          <w:p w14:paraId="3A59A1CF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14:paraId="1BA1669B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8" w:type="pct"/>
            <w:shd w:val="clear" w:color="auto" w:fill="auto"/>
            <w:vAlign w:val="center"/>
          </w:tcPr>
          <w:p w14:paraId="19EA0B13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14:paraId="42B7854F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912774" w:rsidRPr="00853791" w14:paraId="3F678ECE" w14:textId="77777777" w:rsidTr="00BE04C7">
        <w:trPr>
          <w:trHeight w:val="20"/>
        </w:trPr>
        <w:tc>
          <w:tcPr>
            <w:tcW w:w="1061" w:type="pct"/>
            <w:vMerge/>
          </w:tcPr>
          <w:p w14:paraId="37EF17E4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9" w:type="pct"/>
          </w:tcPr>
          <w:p w14:paraId="6A745C11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gridSpan w:val="2"/>
          </w:tcPr>
          <w:p w14:paraId="0CFCFB01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14:paraId="60360E62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28" w:type="pct"/>
            <w:shd w:val="clear" w:color="auto" w:fill="auto"/>
            <w:vAlign w:val="center"/>
          </w:tcPr>
          <w:p w14:paraId="14D2A836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14:paraId="708BD497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912774" w:rsidRPr="00853791" w14:paraId="4C03EB3C" w14:textId="77777777" w:rsidTr="00BE04C7">
        <w:trPr>
          <w:trHeight w:val="20"/>
        </w:trPr>
        <w:tc>
          <w:tcPr>
            <w:tcW w:w="1061" w:type="pct"/>
          </w:tcPr>
          <w:p w14:paraId="02DE48AF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99" w:type="pct"/>
            <w:gridSpan w:val="3"/>
          </w:tcPr>
          <w:p w14:paraId="24971EDE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Всего по МО</w:t>
            </w:r>
          </w:p>
        </w:tc>
        <w:tc>
          <w:tcPr>
            <w:tcW w:w="680" w:type="pct"/>
            <w:shd w:val="clear" w:color="auto" w:fill="auto"/>
            <w:vAlign w:val="center"/>
          </w:tcPr>
          <w:p w14:paraId="5487F474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sz w:val="20"/>
                <w:szCs w:val="20"/>
              </w:rPr>
              <w:t>21822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7EB9F3C2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sz w:val="20"/>
                <w:szCs w:val="20"/>
              </w:rPr>
              <w:t>-1500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3EC94FB7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sz w:val="20"/>
                <w:szCs w:val="20"/>
              </w:rPr>
              <w:t>20322</w:t>
            </w:r>
          </w:p>
        </w:tc>
      </w:tr>
      <w:tr w:rsidR="00912774" w:rsidRPr="00853791" w14:paraId="7BB6B154" w14:textId="77777777" w:rsidTr="00BE04C7">
        <w:trPr>
          <w:trHeight w:val="20"/>
        </w:trPr>
        <w:tc>
          <w:tcPr>
            <w:tcW w:w="1061" w:type="pct"/>
            <w:vMerge w:val="restart"/>
          </w:tcPr>
          <w:p w14:paraId="4D6428C6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ООО «</w:t>
            </w:r>
            <w:proofErr w:type="spellStart"/>
            <w:r w:rsidRPr="0085379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Светадар</w:t>
            </w:r>
            <w:proofErr w:type="spellEnd"/>
            <w:r w:rsidRPr="0085379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999" w:type="pct"/>
          </w:tcPr>
          <w:p w14:paraId="167D14D1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Обращения по заболеванию</w:t>
            </w:r>
          </w:p>
        </w:tc>
        <w:tc>
          <w:tcPr>
            <w:tcW w:w="1000" w:type="pct"/>
            <w:gridSpan w:val="2"/>
          </w:tcPr>
          <w:p w14:paraId="57944415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Врач-офтальмолог</w:t>
            </w:r>
          </w:p>
        </w:tc>
        <w:tc>
          <w:tcPr>
            <w:tcW w:w="680" w:type="pct"/>
            <w:shd w:val="clear" w:color="auto" w:fill="auto"/>
            <w:vAlign w:val="center"/>
          </w:tcPr>
          <w:p w14:paraId="6E04AF45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Cs/>
                <w:sz w:val="20"/>
                <w:szCs w:val="20"/>
              </w:rPr>
              <w:t>3000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44C4DB82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Cs/>
                <w:sz w:val="20"/>
                <w:szCs w:val="20"/>
              </w:rPr>
              <w:t>+9000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4F25E45D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Cs/>
                <w:sz w:val="20"/>
                <w:szCs w:val="20"/>
              </w:rPr>
              <w:t>12000</w:t>
            </w:r>
          </w:p>
        </w:tc>
      </w:tr>
      <w:tr w:rsidR="00912774" w:rsidRPr="00853791" w14:paraId="7DCCACDC" w14:textId="77777777" w:rsidTr="00BE04C7">
        <w:trPr>
          <w:trHeight w:val="20"/>
        </w:trPr>
        <w:tc>
          <w:tcPr>
            <w:tcW w:w="1061" w:type="pct"/>
            <w:vMerge/>
          </w:tcPr>
          <w:p w14:paraId="2ABDD2C9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99" w:type="pct"/>
            <w:gridSpan w:val="3"/>
          </w:tcPr>
          <w:p w14:paraId="4F4C38D1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Всего по МО</w:t>
            </w:r>
          </w:p>
        </w:tc>
        <w:tc>
          <w:tcPr>
            <w:tcW w:w="680" w:type="pct"/>
            <w:shd w:val="clear" w:color="auto" w:fill="auto"/>
            <w:vAlign w:val="center"/>
          </w:tcPr>
          <w:p w14:paraId="3A2C94ED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5B5A0A42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sz w:val="20"/>
                <w:szCs w:val="20"/>
              </w:rPr>
              <w:t>+9000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28486EBA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sz w:val="20"/>
                <w:szCs w:val="20"/>
              </w:rPr>
              <w:t>12000</w:t>
            </w:r>
          </w:p>
        </w:tc>
      </w:tr>
      <w:tr w:rsidR="00912774" w:rsidRPr="00853791" w14:paraId="3A2C1CB6" w14:textId="77777777" w:rsidTr="00BE04C7">
        <w:trPr>
          <w:trHeight w:val="20"/>
        </w:trPr>
        <w:tc>
          <w:tcPr>
            <w:tcW w:w="1061" w:type="pct"/>
          </w:tcPr>
          <w:p w14:paraId="30106537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99" w:type="pct"/>
            <w:gridSpan w:val="3"/>
          </w:tcPr>
          <w:p w14:paraId="0007BB09" w14:textId="77777777" w:rsidR="00912774" w:rsidRPr="00853791" w:rsidRDefault="00912774" w:rsidP="00BE04C7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85379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Всего по Ивановской области</w:t>
            </w:r>
          </w:p>
        </w:tc>
        <w:tc>
          <w:tcPr>
            <w:tcW w:w="680" w:type="pct"/>
            <w:shd w:val="clear" w:color="auto" w:fill="auto"/>
            <w:vAlign w:val="center"/>
          </w:tcPr>
          <w:p w14:paraId="439F09C2" w14:textId="77777777" w:rsidR="00912774" w:rsidRPr="00853791" w:rsidRDefault="00912774" w:rsidP="00BE04C7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85379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1 114 420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474627E0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6974A007" w14:textId="77777777" w:rsidR="00912774" w:rsidRPr="00853791" w:rsidRDefault="00912774" w:rsidP="00BE04C7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85379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1 114 420</w:t>
            </w:r>
          </w:p>
        </w:tc>
      </w:tr>
      <w:tr w:rsidR="00912774" w:rsidRPr="00853791" w14:paraId="4E60F5D8" w14:textId="77777777" w:rsidTr="00BE04C7">
        <w:trPr>
          <w:trHeight w:val="20"/>
        </w:trPr>
        <w:tc>
          <w:tcPr>
            <w:tcW w:w="1061" w:type="pct"/>
          </w:tcPr>
          <w:p w14:paraId="495648BC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99" w:type="pct"/>
            <w:gridSpan w:val="3"/>
          </w:tcPr>
          <w:p w14:paraId="0E312D3D" w14:textId="77777777" w:rsidR="00912774" w:rsidRPr="00853791" w:rsidRDefault="00912774" w:rsidP="00BE04C7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85379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Помощь, оказанная в </w:t>
            </w:r>
            <w:proofErr w:type="spellStart"/>
            <w:r w:rsidRPr="0085379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др</w:t>
            </w:r>
            <w:proofErr w:type="gramStart"/>
            <w:r w:rsidRPr="0085379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.т</w:t>
            </w:r>
            <w:proofErr w:type="gramEnd"/>
            <w:r w:rsidRPr="0085379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ерриториях</w:t>
            </w:r>
            <w:proofErr w:type="spellEnd"/>
          </w:p>
        </w:tc>
        <w:tc>
          <w:tcPr>
            <w:tcW w:w="680" w:type="pct"/>
            <w:shd w:val="clear" w:color="auto" w:fill="auto"/>
            <w:vAlign w:val="center"/>
          </w:tcPr>
          <w:p w14:paraId="0FA147F1" w14:textId="77777777" w:rsidR="00912774" w:rsidRPr="00853791" w:rsidRDefault="00912774" w:rsidP="00BE04C7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85379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5 892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3951A6AB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0C73B7DB" w14:textId="77777777" w:rsidR="00912774" w:rsidRPr="00853791" w:rsidRDefault="00912774" w:rsidP="00BE04C7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85379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5 892   </w:t>
            </w:r>
          </w:p>
        </w:tc>
      </w:tr>
      <w:tr w:rsidR="00912774" w:rsidRPr="00853791" w14:paraId="74469465" w14:textId="77777777" w:rsidTr="00BE04C7">
        <w:trPr>
          <w:trHeight w:val="20"/>
        </w:trPr>
        <w:tc>
          <w:tcPr>
            <w:tcW w:w="1061" w:type="pct"/>
          </w:tcPr>
          <w:p w14:paraId="78C43C87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99" w:type="pct"/>
            <w:gridSpan w:val="3"/>
          </w:tcPr>
          <w:p w14:paraId="1B52F7D0" w14:textId="77777777" w:rsidR="00912774" w:rsidRPr="00853791" w:rsidRDefault="00912774" w:rsidP="00BE04C7">
            <w:pPr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85379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Итого по ТПГГ</w:t>
            </w:r>
          </w:p>
        </w:tc>
        <w:tc>
          <w:tcPr>
            <w:tcW w:w="680" w:type="pct"/>
            <w:shd w:val="clear" w:color="auto" w:fill="auto"/>
            <w:vAlign w:val="center"/>
          </w:tcPr>
          <w:p w14:paraId="58F9A846" w14:textId="77777777" w:rsidR="00912774" w:rsidRPr="00853791" w:rsidRDefault="00912774" w:rsidP="00BE04C7">
            <w:pPr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85379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1 120 312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7CB96ABB" w14:textId="77777777" w:rsidR="00912774" w:rsidRPr="00853791" w:rsidRDefault="00912774" w:rsidP="00BE04C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3791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704077F3" w14:textId="77777777" w:rsidR="00912774" w:rsidRPr="00853791" w:rsidRDefault="00912774" w:rsidP="00BE04C7">
            <w:pPr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853791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1 120 312</w:t>
            </w:r>
          </w:p>
        </w:tc>
      </w:tr>
    </w:tbl>
    <w:p w14:paraId="1FA7F6B3" w14:textId="77777777" w:rsidR="00ED3CD5" w:rsidRDefault="00ED3CD5" w:rsidP="00ED3CD5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FB3A041" w14:textId="37F2677A" w:rsidR="00912774" w:rsidRPr="00912774" w:rsidRDefault="00912774" w:rsidP="00ED3CD5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По информации ТФОМС перераспределение </w:t>
      </w:r>
      <w:r w:rsidRPr="0085379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 части медицинской помощи, оказываемой в амбулаторн</w:t>
      </w:r>
      <w:r w:rsidR="003254E2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ы</w:t>
      </w:r>
      <w:r w:rsidRPr="0085379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х условиях</w:t>
      </w:r>
      <w:r>
        <w:rPr>
          <w:rFonts w:ascii="Times New Roman" w:hAnsi="Times New Roman"/>
          <w:sz w:val="28"/>
          <w:szCs w:val="28"/>
        </w:rPr>
        <w:t xml:space="preserve"> с медицинских организаций, работающих в рамках </w:t>
      </w:r>
      <w:proofErr w:type="spellStart"/>
      <w:r>
        <w:rPr>
          <w:rFonts w:ascii="Times New Roman" w:hAnsi="Times New Roman"/>
          <w:sz w:val="28"/>
          <w:szCs w:val="28"/>
        </w:rPr>
        <w:t>подушевого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норматива финансирования амбулаторной помощи, повлечёт потребность в </w:t>
      </w:r>
      <w:r w:rsidR="00333D55">
        <w:rPr>
          <w:rFonts w:ascii="Times New Roman" w:hAnsi="Times New Roman"/>
          <w:sz w:val="28"/>
          <w:szCs w:val="28"/>
        </w:rPr>
        <w:t xml:space="preserve">изыскании </w:t>
      </w:r>
      <w:r>
        <w:rPr>
          <w:rFonts w:ascii="Times New Roman" w:hAnsi="Times New Roman"/>
          <w:sz w:val="28"/>
          <w:szCs w:val="28"/>
        </w:rPr>
        <w:t>13,</w:t>
      </w:r>
      <w:r w:rsidR="00333D55">
        <w:rPr>
          <w:rFonts w:ascii="Times New Roman" w:hAnsi="Times New Roman"/>
          <w:sz w:val="28"/>
          <w:szCs w:val="28"/>
        </w:rPr>
        <w:t>5 млн. руб. на дополнительные объемы для ООО «</w:t>
      </w:r>
      <w:proofErr w:type="spellStart"/>
      <w:r w:rsidR="00333D55">
        <w:rPr>
          <w:rFonts w:ascii="Times New Roman" w:hAnsi="Times New Roman"/>
          <w:sz w:val="28"/>
          <w:szCs w:val="28"/>
        </w:rPr>
        <w:t>Светадар</w:t>
      </w:r>
      <w:proofErr w:type="spellEnd"/>
      <w:r w:rsidR="00333D55">
        <w:rPr>
          <w:rFonts w:ascii="Times New Roman" w:hAnsi="Times New Roman"/>
          <w:sz w:val="28"/>
          <w:szCs w:val="28"/>
        </w:rPr>
        <w:t>»</w:t>
      </w:r>
      <w:r w:rsidR="000A0A2D">
        <w:rPr>
          <w:rFonts w:ascii="Times New Roman" w:hAnsi="Times New Roman"/>
          <w:sz w:val="28"/>
          <w:szCs w:val="28"/>
        </w:rPr>
        <w:t xml:space="preserve"> за счет снижения </w:t>
      </w:r>
      <w:proofErr w:type="spellStart"/>
      <w:r w:rsidR="000A0A2D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0A0A2D">
        <w:rPr>
          <w:rFonts w:ascii="Times New Roman" w:hAnsi="Times New Roman"/>
          <w:sz w:val="28"/>
          <w:szCs w:val="28"/>
        </w:rPr>
        <w:t xml:space="preserve"> норматива финансирования амбулаторной помощи </w:t>
      </w:r>
      <w:r w:rsidR="00F9296F">
        <w:rPr>
          <w:rFonts w:ascii="Times New Roman" w:hAnsi="Times New Roman"/>
          <w:sz w:val="28"/>
          <w:szCs w:val="28"/>
        </w:rPr>
        <w:t>д</w:t>
      </w:r>
      <w:r w:rsidR="000A0A2D">
        <w:rPr>
          <w:rFonts w:ascii="Times New Roman" w:hAnsi="Times New Roman"/>
          <w:sz w:val="28"/>
          <w:szCs w:val="28"/>
        </w:rPr>
        <w:t>ля всех медицинских организаций</w:t>
      </w:r>
      <w:r w:rsidR="00F9296F">
        <w:rPr>
          <w:rFonts w:ascii="Times New Roman" w:hAnsi="Times New Roman"/>
          <w:sz w:val="28"/>
          <w:szCs w:val="28"/>
        </w:rPr>
        <w:t xml:space="preserve">, работающих в рамках </w:t>
      </w:r>
      <w:proofErr w:type="spellStart"/>
      <w:r w:rsidR="00F9296F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F9296F">
        <w:rPr>
          <w:rFonts w:ascii="Times New Roman" w:hAnsi="Times New Roman"/>
          <w:sz w:val="28"/>
          <w:szCs w:val="28"/>
        </w:rPr>
        <w:t xml:space="preserve"> норматива финансирования амбулаторной медицинской помощи</w:t>
      </w:r>
      <w:r w:rsidR="00333D55">
        <w:rPr>
          <w:rFonts w:ascii="Times New Roman" w:hAnsi="Times New Roman"/>
          <w:sz w:val="28"/>
          <w:szCs w:val="28"/>
        </w:rPr>
        <w:t>.</w:t>
      </w:r>
      <w:proofErr w:type="gramEnd"/>
    </w:p>
    <w:p w14:paraId="188DEC1A" w14:textId="77777777" w:rsidR="00333D55" w:rsidRDefault="00333D55" w:rsidP="00ED3CD5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4EEEBBA" w14:textId="77777777" w:rsidR="00ED3CD5" w:rsidRDefault="00ED3CD5" w:rsidP="00ED3CD5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53791">
        <w:rPr>
          <w:rFonts w:ascii="Times New Roman" w:hAnsi="Times New Roman"/>
          <w:b/>
          <w:sz w:val="28"/>
          <w:szCs w:val="28"/>
        </w:rPr>
        <w:t>Решение:</w:t>
      </w:r>
    </w:p>
    <w:p w14:paraId="32AF45FC" w14:textId="61399F76" w:rsidR="003254E2" w:rsidRDefault="003254E2" w:rsidP="003254E2">
      <w:pPr>
        <w:tabs>
          <w:tab w:val="left" w:pos="709"/>
        </w:tabs>
        <w:spacing w:line="276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ДЗО, совместно с ТФОМС, проанализировать возможность перераспределения объемов медицинской помощи с медицинских организаций</w:t>
      </w:r>
      <w:r w:rsidR="00E2111A">
        <w:rPr>
          <w:rFonts w:ascii="Times New Roman" w:eastAsia="Calibri" w:hAnsi="Times New Roman"/>
          <w:color w:val="000000"/>
          <w:sz w:val="28"/>
          <w:szCs w:val="28"/>
          <w:lang w:eastAsia="en-US"/>
        </w:rPr>
        <w:t>,</w:t>
      </w:r>
      <w:r w:rsidR="00E2111A" w:rsidRPr="00E2111A">
        <w:rPr>
          <w:rFonts w:ascii="Times New Roman" w:hAnsi="Times New Roman"/>
          <w:sz w:val="28"/>
          <w:szCs w:val="28"/>
        </w:rPr>
        <w:t xml:space="preserve"> </w:t>
      </w:r>
      <w:r w:rsidR="00E2111A">
        <w:rPr>
          <w:rFonts w:ascii="Times New Roman" w:hAnsi="Times New Roman"/>
          <w:sz w:val="28"/>
          <w:szCs w:val="28"/>
        </w:rPr>
        <w:t xml:space="preserve">работающих </w:t>
      </w:r>
      <w:r w:rsidR="00E2111A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по тарифу за единицу объема медицинской помощи.</w:t>
      </w:r>
    </w:p>
    <w:p w14:paraId="72ADA7B8" w14:textId="4E70A735" w:rsidR="005826AC" w:rsidRDefault="00333D55" w:rsidP="00ED3CD5">
      <w:pPr>
        <w:tabs>
          <w:tab w:val="left" w:pos="709"/>
        </w:tabs>
        <w:spacing w:line="276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Перераспределить для ООО «</w:t>
      </w:r>
      <w:proofErr w:type="spellStart"/>
      <w:r>
        <w:rPr>
          <w:rFonts w:ascii="Times New Roman" w:hAnsi="Times New Roman"/>
          <w:sz w:val="28"/>
          <w:szCs w:val="28"/>
        </w:rPr>
        <w:t>Светадар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3254E2">
        <w:rPr>
          <w:rFonts w:ascii="Times New Roman" w:hAnsi="Times New Roman"/>
          <w:sz w:val="28"/>
          <w:szCs w:val="28"/>
        </w:rPr>
        <w:t xml:space="preserve"> объемы</w:t>
      </w:r>
      <w:r w:rsidRPr="00333D55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85379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 части медицинской помощи, оказываемой в амбулаторн</w:t>
      </w:r>
      <w:r w:rsidR="003254E2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ы</w:t>
      </w:r>
      <w:r w:rsidRPr="0085379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х условиях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с медицинских организаций, работающих по тарифу</w:t>
      </w:r>
      <w:r w:rsidR="005826AC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за единицу объема медицинской помощи.</w:t>
      </w:r>
    </w:p>
    <w:p w14:paraId="29C4BC57" w14:textId="641C35C4" w:rsidR="003254E2" w:rsidRDefault="003254E2" w:rsidP="00ED3CD5">
      <w:pPr>
        <w:tabs>
          <w:tab w:val="left" w:pos="709"/>
        </w:tabs>
        <w:spacing w:line="276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Внести соответствующие изменения в </w:t>
      </w:r>
      <w:proofErr w:type="gramStart"/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план-задания</w:t>
      </w:r>
      <w:proofErr w:type="gramEnd"/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по амбулаторной медицинской помощи соответствующих медицинских организаций. </w:t>
      </w:r>
    </w:p>
    <w:p w14:paraId="7F781319" w14:textId="2E2C05AC" w:rsidR="00C026F0" w:rsidRDefault="00333D55" w:rsidP="00ED3CD5">
      <w:pPr>
        <w:tabs>
          <w:tab w:val="left" w:pos="709"/>
        </w:tabs>
        <w:spacing w:line="276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="00CB5CE3" w:rsidRPr="00CB5CE3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Принять к оплате счета за апрель 2025 года от ООО «</w:t>
      </w:r>
      <w:proofErr w:type="spellStart"/>
      <w:r w:rsidR="00CB5CE3" w:rsidRPr="00CB5CE3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Свет</w:t>
      </w:r>
      <w:r w:rsidR="00CB5CE3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ад</w:t>
      </w:r>
      <w:r w:rsidR="00CB5CE3" w:rsidRPr="00CB5CE3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ар</w:t>
      </w:r>
      <w:proofErr w:type="spellEnd"/>
      <w:r w:rsidR="00CB5CE3" w:rsidRPr="00CB5CE3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» с учетом фактического выполнения объемов медицинской помощи  в рамках </w:t>
      </w:r>
      <w:r w:rsidR="00C026F0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годового</w:t>
      </w:r>
      <w:r w:rsidR="00CB5CE3" w:rsidRPr="00CB5CE3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финансового обеспечения</w:t>
      </w:r>
      <w:r w:rsidR="00C026F0">
        <w:rPr>
          <w:rFonts w:ascii="Times New Roman" w:eastAsia="Calibri" w:hAnsi="Times New Roman"/>
          <w:color w:val="000000"/>
          <w:sz w:val="28"/>
          <w:szCs w:val="28"/>
          <w:lang w:eastAsia="en-US"/>
        </w:rPr>
        <w:t>,</w:t>
      </w:r>
      <w:r w:rsidR="00CB5CE3" w:rsidRPr="00CB5CE3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установленного на 2025 год (протокол Комиссии №</w:t>
      </w:r>
      <w:r w:rsidR="00C026F0">
        <w:rPr>
          <w:rFonts w:ascii="Times New Roman" w:eastAsia="Calibri" w:hAnsi="Times New Roman"/>
          <w:color w:val="000000"/>
          <w:sz w:val="28"/>
          <w:szCs w:val="28"/>
          <w:lang w:eastAsia="en-US"/>
        </w:rPr>
        <w:t> </w:t>
      </w:r>
      <w:r w:rsidR="00CB5CE3" w:rsidRPr="00CB5CE3">
        <w:rPr>
          <w:rFonts w:ascii="Times New Roman" w:eastAsia="Calibri" w:hAnsi="Times New Roman"/>
          <w:color w:val="000000"/>
          <w:sz w:val="28"/>
          <w:szCs w:val="28"/>
          <w:lang w:eastAsia="en-US"/>
        </w:rPr>
        <w:t>6 от 07.04.2025).</w:t>
      </w:r>
    </w:p>
    <w:p w14:paraId="7EEB3046" w14:textId="3C81A6CF" w:rsidR="00ED3CD5" w:rsidRDefault="00ED3CD5" w:rsidP="00ED3CD5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997">
        <w:rPr>
          <w:rFonts w:ascii="Times New Roman" w:hAnsi="Times New Roman"/>
          <w:b/>
          <w:sz w:val="28"/>
          <w:szCs w:val="28"/>
        </w:rPr>
        <w:t>Гол</w:t>
      </w:r>
      <w:r>
        <w:rPr>
          <w:rFonts w:ascii="Times New Roman" w:hAnsi="Times New Roman"/>
          <w:b/>
          <w:sz w:val="28"/>
          <w:szCs w:val="28"/>
        </w:rPr>
        <w:t>о</w:t>
      </w:r>
      <w:r w:rsidRPr="00FE4997">
        <w:rPr>
          <w:rFonts w:ascii="Times New Roman" w:hAnsi="Times New Roman"/>
          <w:b/>
          <w:sz w:val="28"/>
          <w:szCs w:val="28"/>
        </w:rPr>
        <w:t>сование:</w:t>
      </w:r>
      <w:r w:rsidRPr="00FE4997">
        <w:rPr>
          <w:rFonts w:ascii="Times New Roman" w:hAnsi="Times New Roman"/>
          <w:sz w:val="28"/>
          <w:szCs w:val="28"/>
        </w:rPr>
        <w:t xml:space="preserve"> </w:t>
      </w:r>
      <w:r w:rsidRPr="0063447E">
        <w:rPr>
          <w:rFonts w:ascii="Times New Roman" w:hAnsi="Times New Roman"/>
          <w:sz w:val="28"/>
          <w:szCs w:val="28"/>
        </w:rPr>
        <w:t xml:space="preserve">«за» – </w:t>
      </w:r>
      <w:r w:rsidR="005826AC">
        <w:rPr>
          <w:rFonts w:ascii="Times New Roman" w:hAnsi="Times New Roman"/>
          <w:sz w:val="28"/>
          <w:szCs w:val="28"/>
        </w:rPr>
        <w:t>8</w:t>
      </w:r>
      <w:r w:rsidRPr="0063447E">
        <w:rPr>
          <w:rFonts w:ascii="Times New Roman" w:hAnsi="Times New Roman"/>
          <w:sz w:val="28"/>
          <w:szCs w:val="28"/>
        </w:rPr>
        <w:t xml:space="preserve"> человек; </w:t>
      </w:r>
      <w:r>
        <w:rPr>
          <w:rFonts w:ascii="Times New Roman" w:hAnsi="Times New Roman"/>
          <w:sz w:val="28"/>
          <w:szCs w:val="28"/>
        </w:rPr>
        <w:t xml:space="preserve">«против» - </w:t>
      </w:r>
      <w:r w:rsidR="005826AC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человек</w:t>
      </w:r>
      <w:r w:rsidR="005826A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14:paraId="2A46BCF0" w14:textId="77777777" w:rsidR="00ED3CD5" w:rsidRDefault="00ED3CD5" w:rsidP="00ED3CD5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67A2D066" w14:textId="2C5B023E" w:rsidR="00096892" w:rsidRDefault="00096892" w:rsidP="007B060F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Слушали:</w:t>
      </w:r>
    </w:p>
    <w:p w14:paraId="489D3523" w14:textId="7F6B05A5" w:rsidR="00096892" w:rsidRPr="00EE5108" w:rsidRDefault="00096892" w:rsidP="00096892">
      <w:pPr>
        <w:pStyle w:val="a5"/>
        <w:tabs>
          <w:tab w:val="left" w:pos="0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E2503">
        <w:rPr>
          <w:rFonts w:ascii="Times New Roman" w:hAnsi="Times New Roman"/>
          <w:color w:val="000000"/>
          <w:sz w:val="28"/>
          <w:szCs w:val="28"/>
        </w:rPr>
        <w:t xml:space="preserve">Об установлении для </w:t>
      </w:r>
      <w:r>
        <w:rPr>
          <w:rFonts w:ascii="Times New Roman" w:hAnsi="Times New Roman"/>
          <w:color w:val="000000"/>
          <w:sz w:val="28"/>
          <w:szCs w:val="28"/>
        </w:rPr>
        <w:t>ОБУЗ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Юрьевецкая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ЦРБ»</w:t>
      </w:r>
      <w:r w:rsidRPr="00DE2503">
        <w:rPr>
          <w:rFonts w:ascii="Times New Roman" w:hAnsi="Times New Roman"/>
          <w:color w:val="000000"/>
          <w:sz w:val="28"/>
          <w:szCs w:val="28"/>
        </w:rPr>
        <w:t xml:space="preserve"> иного срока подачи уведомления на включение в реестр медицинских организаций, осуществляющих деятельность в сфере обязательного медицинского страхования на территории Ивановской области на 202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DE2503">
        <w:rPr>
          <w:rFonts w:ascii="Times New Roman" w:hAnsi="Times New Roman"/>
          <w:color w:val="000000"/>
          <w:sz w:val="28"/>
          <w:szCs w:val="28"/>
        </w:rPr>
        <w:t xml:space="preserve"> год, как для вновь созданной медицинской организации</w:t>
      </w:r>
      <w:r w:rsidR="00292B28">
        <w:rPr>
          <w:rFonts w:ascii="Times New Roman" w:hAnsi="Times New Roman"/>
          <w:color w:val="000000"/>
          <w:sz w:val="28"/>
          <w:szCs w:val="28"/>
        </w:rPr>
        <w:t xml:space="preserve"> (письмо от 24.04.2025 № 103)</w:t>
      </w:r>
      <w:r w:rsidRPr="00DE2503">
        <w:rPr>
          <w:rFonts w:ascii="Times New Roman" w:hAnsi="Times New Roman"/>
          <w:color w:val="000000"/>
          <w:sz w:val="28"/>
          <w:szCs w:val="28"/>
        </w:rPr>
        <w:t>.</w:t>
      </w:r>
    </w:p>
    <w:p w14:paraId="520C56DB" w14:textId="77777777" w:rsidR="00096892" w:rsidRPr="00596DEE" w:rsidRDefault="00096892" w:rsidP="00096892">
      <w:pPr>
        <w:pStyle w:val="a5"/>
        <w:spacing w:line="276" w:lineRule="auto"/>
        <w:ind w:left="644"/>
        <w:rPr>
          <w:b/>
          <w:sz w:val="22"/>
          <w:szCs w:val="22"/>
        </w:rPr>
      </w:pPr>
    </w:p>
    <w:p w14:paraId="3E6CF2EA" w14:textId="77777777" w:rsidR="00096892" w:rsidRPr="00FC4B84" w:rsidRDefault="00096892" w:rsidP="00096892">
      <w:pPr>
        <w:pStyle w:val="a5"/>
        <w:spacing w:line="276" w:lineRule="auto"/>
        <w:ind w:left="644"/>
        <w:rPr>
          <w:rFonts w:ascii="Times New Roman" w:hAnsi="Times New Roman"/>
          <w:b/>
          <w:sz w:val="28"/>
          <w:szCs w:val="28"/>
        </w:rPr>
      </w:pPr>
      <w:r w:rsidRPr="00FC4B84">
        <w:rPr>
          <w:rFonts w:ascii="Times New Roman" w:hAnsi="Times New Roman"/>
          <w:b/>
          <w:sz w:val="28"/>
          <w:szCs w:val="28"/>
        </w:rPr>
        <w:t>Решение:</w:t>
      </w:r>
    </w:p>
    <w:p w14:paraId="6E934457" w14:textId="77777777" w:rsidR="00096892" w:rsidRDefault="00096892" w:rsidP="00096892">
      <w:pPr>
        <w:tabs>
          <w:tab w:val="left" w:pos="709"/>
        </w:tabs>
        <w:spacing w:line="264" w:lineRule="auto"/>
        <w:ind w:firstLine="709"/>
        <w:jc w:val="both"/>
        <w:rPr>
          <w:rFonts w:ascii="Times New Roman" w:hAnsi="Times New Roman"/>
          <w:b/>
          <w:sz w:val="22"/>
          <w:szCs w:val="22"/>
        </w:rPr>
      </w:pPr>
    </w:p>
    <w:p w14:paraId="4DAD6483" w14:textId="568E6E0D" w:rsidR="005826AC" w:rsidRDefault="005826AC" w:rsidP="005826AC">
      <w:pPr>
        <w:pStyle w:val="a5"/>
        <w:numPr>
          <w:ilvl w:val="0"/>
          <w:numId w:val="12"/>
        </w:numPr>
        <w:tabs>
          <w:tab w:val="left" w:pos="709"/>
        </w:tabs>
        <w:spacing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26AC">
        <w:rPr>
          <w:rFonts w:ascii="Times New Roman" w:hAnsi="Times New Roman"/>
          <w:sz w:val="28"/>
          <w:szCs w:val="28"/>
        </w:rPr>
        <w:lastRenderedPageBreak/>
        <w:t xml:space="preserve"> Установить иной срок подачи уведомления о включении в реестр медицинских организаций, осуществляющих деятельность в сфере обязательного медицинского страхования на территории Ивановской области в 2025 году </w:t>
      </w:r>
      <w:r>
        <w:rPr>
          <w:rFonts w:ascii="Times New Roman" w:hAnsi="Times New Roman"/>
          <w:sz w:val="28"/>
          <w:szCs w:val="28"/>
        </w:rPr>
        <w:t>ОБУЗ</w:t>
      </w:r>
      <w:r w:rsidRPr="005826AC"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Юрьевецкая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ЦРБ</w:t>
      </w:r>
      <w:r w:rsidRPr="005826AC">
        <w:rPr>
          <w:rFonts w:ascii="Times New Roman" w:hAnsi="Times New Roman"/>
          <w:sz w:val="28"/>
          <w:szCs w:val="28"/>
        </w:rPr>
        <w:t xml:space="preserve">», как для вновь созданной медицинской организации – до </w:t>
      </w:r>
      <w:r>
        <w:rPr>
          <w:rFonts w:ascii="Times New Roman" w:hAnsi="Times New Roman"/>
          <w:sz w:val="28"/>
          <w:szCs w:val="28"/>
        </w:rPr>
        <w:t>30</w:t>
      </w:r>
      <w:r w:rsidRPr="005826A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05</w:t>
      </w:r>
      <w:r w:rsidRPr="005826AC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5826AC">
        <w:rPr>
          <w:rFonts w:ascii="Times New Roman" w:hAnsi="Times New Roman"/>
          <w:sz w:val="28"/>
          <w:szCs w:val="28"/>
        </w:rPr>
        <w:t xml:space="preserve"> года.</w:t>
      </w:r>
    </w:p>
    <w:p w14:paraId="0480EFF5" w14:textId="41EED63A" w:rsidR="002232A7" w:rsidRPr="005826AC" w:rsidRDefault="005826AC" w:rsidP="005826AC">
      <w:pPr>
        <w:pStyle w:val="a5"/>
        <w:numPr>
          <w:ilvl w:val="0"/>
          <w:numId w:val="12"/>
        </w:numPr>
        <w:tabs>
          <w:tab w:val="left" w:pos="709"/>
        </w:tabs>
        <w:spacing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826AC">
        <w:rPr>
          <w:rFonts w:ascii="Times New Roman" w:hAnsi="Times New Roman"/>
          <w:sz w:val="28"/>
          <w:szCs w:val="28"/>
        </w:rPr>
        <w:t xml:space="preserve">Уведомить </w:t>
      </w:r>
      <w:r>
        <w:rPr>
          <w:rFonts w:ascii="Times New Roman" w:hAnsi="Times New Roman"/>
          <w:sz w:val="28"/>
          <w:szCs w:val="28"/>
        </w:rPr>
        <w:t>ОБУЗ</w:t>
      </w:r>
      <w:r w:rsidRPr="005826AC"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Юрьевец</w:t>
      </w:r>
      <w:r w:rsidR="00DC06C1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ая</w:t>
      </w:r>
      <w:proofErr w:type="spellEnd"/>
      <w:r>
        <w:rPr>
          <w:rFonts w:ascii="Times New Roman" w:hAnsi="Times New Roman"/>
          <w:sz w:val="28"/>
          <w:szCs w:val="28"/>
        </w:rPr>
        <w:t xml:space="preserve"> ЦРБ</w:t>
      </w:r>
      <w:r w:rsidRPr="005826AC">
        <w:rPr>
          <w:rFonts w:ascii="Times New Roman" w:hAnsi="Times New Roman"/>
          <w:sz w:val="28"/>
          <w:szCs w:val="28"/>
        </w:rPr>
        <w:t>» о сроке, установленном Комиссией.</w:t>
      </w:r>
    </w:p>
    <w:p w14:paraId="0ECDFD04" w14:textId="77777777" w:rsidR="002232A7" w:rsidRPr="00596DEE" w:rsidRDefault="002232A7" w:rsidP="00096892">
      <w:pPr>
        <w:tabs>
          <w:tab w:val="left" w:pos="709"/>
        </w:tabs>
        <w:spacing w:line="264" w:lineRule="auto"/>
        <w:ind w:firstLine="709"/>
        <w:jc w:val="both"/>
        <w:rPr>
          <w:rFonts w:ascii="Times New Roman" w:hAnsi="Times New Roman"/>
          <w:b/>
          <w:sz w:val="22"/>
          <w:szCs w:val="22"/>
        </w:rPr>
      </w:pPr>
    </w:p>
    <w:p w14:paraId="22B1BCD6" w14:textId="77777777" w:rsidR="00096892" w:rsidRDefault="00096892" w:rsidP="00096892">
      <w:pPr>
        <w:tabs>
          <w:tab w:val="left" w:pos="709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Голосование:</w:t>
      </w:r>
      <w:r w:rsidRPr="007527AC">
        <w:rPr>
          <w:rFonts w:ascii="Times New Roman" w:hAnsi="Times New Roman"/>
          <w:sz w:val="28"/>
          <w:szCs w:val="28"/>
        </w:rPr>
        <w:t xml:space="preserve"> единогласно.</w:t>
      </w:r>
    </w:p>
    <w:p w14:paraId="3A71DD8A" w14:textId="77777777" w:rsidR="00096892" w:rsidRPr="00096892" w:rsidRDefault="00096892" w:rsidP="00096892">
      <w:pPr>
        <w:tabs>
          <w:tab w:val="left" w:pos="0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40AFD35F" w14:textId="77777777" w:rsidR="00B224AC" w:rsidRDefault="00B224AC" w:rsidP="00B224AC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Слушали:</w:t>
      </w:r>
    </w:p>
    <w:p w14:paraId="7678528A" w14:textId="04F87747" w:rsidR="00B224AC" w:rsidRPr="00B224AC" w:rsidRDefault="00B224AC" w:rsidP="00B224AC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24AC">
        <w:rPr>
          <w:rFonts w:ascii="Times New Roman" w:hAnsi="Times New Roman"/>
          <w:sz w:val="28"/>
          <w:szCs w:val="28"/>
        </w:rPr>
        <w:t>О согласовании предложений к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</w:t>
      </w:r>
      <w:r>
        <w:rPr>
          <w:rFonts w:ascii="Times New Roman" w:hAnsi="Times New Roman"/>
          <w:sz w:val="28"/>
          <w:szCs w:val="28"/>
        </w:rPr>
        <w:t>5</w:t>
      </w:r>
      <w:r w:rsidRPr="00B224AC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6</w:t>
      </w:r>
      <w:r w:rsidRPr="00B224AC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7</w:t>
      </w:r>
      <w:r w:rsidRPr="00B224AC">
        <w:rPr>
          <w:rFonts w:ascii="Times New Roman" w:hAnsi="Times New Roman"/>
          <w:sz w:val="28"/>
          <w:szCs w:val="28"/>
        </w:rPr>
        <w:t xml:space="preserve"> годов в части обязательного медицинского страхования.</w:t>
      </w:r>
    </w:p>
    <w:p w14:paraId="01038214" w14:textId="77777777" w:rsidR="00B224AC" w:rsidRPr="00B224AC" w:rsidRDefault="00B224AC" w:rsidP="00B224AC">
      <w:pPr>
        <w:tabs>
          <w:tab w:val="left" w:pos="0"/>
        </w:tabs>
        <w:autoSpaceDE w:val="0"/>
        <w:autoSpaceDN w:val="0"/>
        <w:adjustRightInd w:val="0"/>
        <w:spacing w:line="276" w:lineRule="auto"/>
        <w:ind w:left="786"/>
        <w:jc w:val="both"/>
        <w:rPr>
          <w:rFonts w:ascii="Times New Roman" w:hAnsi="Times New Roman"/>
          <w:sz w:val="28"/>
          <w:szCs w:val="28"/>
        </w:rPr>
      </w:pPr>
      <w:r w:rsidRPr="00B224AC">
        <w:rPr>
          <w:rFonts w:ascii="Times New Roman" w:hAnsi="Times New Roman"/>
          <w:sz w:val="28"/>
          <w:szCs w:val="28"/>
        </w:rPr>
        <w:t xml:space="preserve">Изменения в ТП ОМС вносятся в связи </w:t>
      </w:r>
      <w:proofErr w:type="gramStart"/>
      <w:r w:rsidRPr="00B224AC">
        <w:rPr>
          <w:rFonts w:ascii="Times New Roman" w:hAnsi="Times New Roman"/>
          <w:sz w:val="28"/>
          <w:szCs w:val="28"/>
        </w:rPr>
        <w:t>с</w:t>
      </w:r>
      <w:proofErr w:type="gramEnd"/>
      <w:r w:rsidRPr="00B224AC">
        <w:rPr>
          <w:rFonts w:ascii="Times New Roman" w:hAnsi="Times New Roman"/>
          <w:sz w:val="28"/>
          <w:szCs w:val="28"/>
        </w:rPr>
        <w:t>:</w:t>
      </w:r>
    </w:p>
    <w:p w14:paraId="32D556C1" w14:textId="77777777" w:rsidR="00B224AC" w:rsidRDefault="00B224AC" w:rsidP="00B224AC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86"/>
        <w:jc w:val="both"/>
        <w:rPr>
          <w:rFonts w:ascii="Times New Roman" w:hAnsi="Times New Roman"/>
          <w:sz w:val="28"/>
          <w:szCs w:val="28"/>
        </w:rPr>
      </w:pPr>
      <w:proofErr w:type="gramStart"/>
      <w:r w:rsidRPr="00B224AC">
        <w:rPr>
          <w:rFonts w:ascii="Times New Roman" w:hAnsi="Times New Roman"/>
          <w:sz w:val="28"/>
          <w:szCs w:val="28"/>
        </w:rPr>
        <w:t>- устранением замечаний Управления Минюста России по Ивановской области (экспертное заключение от 2</w:t>
      </w:r>
      <w:r>
        <w:rPr>
          <w:rFonts w:ascii="Times New Roman" w:hAnsi="Times New Roman"/>
          <w:sz w:val="28"/>
          <w:szCs w:val="28"/>
        </w:rPr>
        <w:t>4</w:t>
      </w:r>
      <w:r w:rsidRPr="00B224AC">
        <w:rPr>
          <w:rFonts w:ascii="Times New Roman" w:hAnsi="Times New Roman"/>
          <w:sz w:val="28"/>
          <w:szCs w:val="28"/>
        </w:rPr>
        <w:t>.03.202</w:t>
      </w:r>
      <w:r>
        <w:rPr>
          <w:rFonts w:ascii="Times New Roman" w:hAnsi="Times New Roman"/>
          <w:sz w:val="28"/>
          <w:szCs w:val="28"/>
        </w:rPr>
        <w:t>5</w:t>
      </w:r>
      <w:r w:rsidRPr="00B224A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348</w:t>
      </w:r>
      <w:r w:rsidRPr="00B224AC">
        <w:rPr>
          <w:rFonts w:ascii="Times New Roman" w:hAnsi="Times New Roman"/>
          <w:sz w:val="28"/>
          <w:szCs w:val="28"/>
        </w:rPr>
        <w:t xml:space="preserve"> по результатам проведения правовой экспертизы постановления Правительства Ивановской области от 1</w:t>
      </w:r>
      <w:r>
        <w:rPr>
          <w:rFonts w:ascii="Times New Roman" w:hAnsi="Times New Roman"/>
          <w:sz w:val="28"/>
          <w:szCs w:val="28"/>
        </w:rPr>
        <w:t>4</w:t>
      </w:r>
      <w:r w:rsidRPr="00B224AC">
        <w:rPr>
          <w:rFonts w:ascii="Times New Roman" w:hAnsi="Times New Roman"/>
          <w:sz w:val="28"/>
          <w:szCs w:val="28"/>
        </w:rPr>
        <w:t>.02.202</w:t>
      </w:r>
      <w:r>
        <w:rPr>
          <w:rFonts w:ascii="Times New Roman" w:hAnsi="Times New Roman"/>
          <w:sz w:val="28"/>
          <w:szCs w:val="28"/>
        </w:rPr>
        <w:t>5 № 54</w:t>
      </w:r>
      <w:r w:rsidRPr="00B224AC">
        <w:rPr>
          <w:rFonts w:ascii="Times New Roman" w:hAnsi="Times New Roman"/>
          <w:sz w:val="28"/>
          <w:szCs w:val="28"/>
        </w:rPr>
        <w:t>-п «Об утверждении Территориальной программы государственных гарантий бесплатного оказания гражданам медицинской помощи на территории Ивановской области на 202</w:t>
      </w:r>
      <w:r>
        <w:rPr>
          <w:rFonts w:ascii="Times New Roman" w:hAnsi="Times New Roman"/>
          <w:sz w:val="28"/>
          <w:szCs w:val="28"/>
        </w:rPr>
        <w:t>5</w:t>
      </w:r>
      <w:r w:rsidRPr="00B224AC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6</w:t>
      </w:r>
      <w:r w:rsidRPr="00B224AC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7</w:t>
      </w:r>
      <w:r w:rsidRPr="00B224AC">
        <w:rPr>
          <w:rFonts w:ascii="Times New Roman" w:hAnsi="Times New Roman"/>
          <w:sz w:val="28"/>
          <w:szCs w:val="28"/>
        </w:rPr>
        <w:t xml:space="preserve"> годов»)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14:paraId="7EA34C21" w14:textId="30030EAA" w:rsidR="005826AC" w:rsidRPr="00F9296F" w:rsidRDefault="005826AC" w:rsidP="00B224AC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86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9296F">
        <w:rPr>
          <w:rFonts w:ascii="Times New Roman" w:hAnsi="Times New Roman"/>
          <w:sz w:val="28"/>
          <w:szCs w:val="28"/>
        </w:rPr>
        <w:t>изменениями в Закон Ивановской области от</w:t>
      </w:r>
      <w:r w:rsidR="00F9296F">
        <w:rPr>
          <w:rFonts w:ascii="Times New Roman" w:hAnsi="Times New Roman"/>
          <w:sz w:val="28"/>
          <w:szCs w:val="28"/>
        </w:rPr>
        <w:t xml:space="preserve"> 20</w:t>
      </w:r>
      <w:r w:rsidRPr="00F9296F">
        <w:rPr>
          <w:rFonts w:ascii="Times New Roman" w:hAnsi="Times New Roman"/>
          <w:sz w:val="28"/>
          <w:szCs w:val="28"/>
        </w:rPr>
        <w:t>.</w:t>
      </w:r>
      <w:r w:rsidR="00F9296F">
        <w:rPr>
          <w:rFonts w:ascii="Times New Roman" w:hAnsi="Times New Roman"/>
          <w:sz w:val="28"/>
          <w:szCs w:val="28"/>
        </w:rPr>
        <w:t>12</w:t>
      </w:r>
      <w:r w:rsidRPr="00F9296F">
        <w:rPr>
          <w:rFonts w:ascii="Times New Roman" w:hAnsi="Times New Roman"/>
          <w:sz w:val="28"/>
          <w:szCs w:val="28"/>
        </w:rPr>
        <w:t>.202</w:t>
      </w:r>
      <w:r w:rsidR="00F9296F">
        <w:rPr>
          <w:rFonts w:ascii="Times New Roman" w:hAnsi="Times New Roman"/>
          <w:sz w:val="28"/>
          <w:szCs w:val="28"/>
        </w:rPr>
        <w:t>4</w:t>
      </w:r>
      <w:r w:rsidRPr="00F9296F">
        <w:rPr>
          <w:rFonts w:ascii="Times New Roman" w:hAnsi="Times New Roman"/>
          <w:sz w:val="28"/>
          <w:szCs w:val="28"/>
        </w:rPr>
        <w:t xml:space="preserve"> № 7</w:t>
      </w:r>
      <w:r w:rsidR="00F9296F">
        <w:rPr>
          <w:rFonts w:ascii="Times New Roman" w:hAnsi="Times New Roman"/>
          <w:sz w:val="28"/>
          <w:szCs w:val="28"/>
        </w:rPr>
        <w:t>1</w:t>
      </w:r>
      <w:r w:rsidRPr="00F9296F">
        <w:rPr>
          <w:rFonts w:ascii="Times New Roman" w:hAnsi="Times New Roman"/>
          <w:sz w:val="28"/>
          <w:szCs w:val="28"/>
        </w:rPr>
        <w:t xml:space="preserve">-ОЗ «О  бюджете </w:t>
      </w:r>
      <w:r w:rsidR="00F9296F">
        <w:rPr>
          <w:rFonts w:ascii="Times New Roman" w:hAnsi="Times New Roman"/>
          <w:sz w:val="28"/>
          <w:szCs w:val="28"/>
        </w:rPr>
        <w:t xml:space="preserve">территориального фонда </w:t>
      </w:r>
      <w:r w:rsidR="00CC07DA">
        <w:rPr>
          <w:rFonts w:ascii="Times New Roman" w:hAnsi="Times New Roman"/>
          <w:sz w:val="28"/>
          <w:szCs w:val="28"/>
        </w:rPr>
        <w:t xml:space="preserve">обязательного медицинского страхования Ивановской области </w:t>
      </w:r>
      <w:r w:rsidRPr="00F9296F">
        <w:rPr>
          <w:rFonts w:ascii="Times New Roman" w:hAnsi="Times New Roman"/>
          <w:sz w:val="28"/>
          <w:szCs w:val="28"/>
        </w:rPr>
        <w:t>на 202</w:t>
      </w:r>
      <w:r w:rsidR="00CC07DA">
        <w:rPr>
          <w:rFonts w:ascii="Times New Roman" w:hAnsi="Times New Roman"/>
          <w:sz w:val="28"/>
          <w:szCs w:val="28"/>
        </w:rPr>
        <w:t>5</w:t>
      </w:r>
      <w:r w:rsidRPr="00F9296F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CC07DA">
        <w:rPr>
          <w:rFonts w:ascii="Times New Roman" w:hAnsi="Times New Roman"/>
          <w:sz w:val="28"/>
          <w:szCs w:val="28"/>
        </w:rPr>
        <w:t>6</w:t>
      </w:r>
      <w:r w:rsidRPr="00F9296F">
        <w:rPr>
          <w:rFonts w:ascii="Times New Roman" w:hAnsi="Times New Roman"/>
          <w:sz w:val="28"/>
          <w:szCs w:val="28"/>
        </w:rPr>
        <w:t xml:space="preserve"> и 202</w:t>
      </w:r>
      <w:r w:rsidR="00CC07DA">
        <w:rPr>
          <w:rFonts w:ascii="Times New Roman" w:hAnsi="Times New Roman"/>
          <w:sz w:val="28"/>
          <w:szCs w:val="28"/>
        </w:rPr>
        <w:t>7</w:t>
      </w:r>
      <w:r w:rsidRPr="00F9296F">
        <w:rPr>
          <w:rFonts w:ascii="Times New Roman" w:hAnsi="Times New Roman"/>
          <w:sz w:val="28"/>
          <w:szCs w:val="28"/>
        </w:rPr>
        <w:t xml:space="preserve"> годов» (</w:t>
      </w:r>
      <w:r w:rsidR="00CC07DA">
        <w:rPr>
          <w:rFonts w:ascii="Times New Roman" w:hAnsi="Times New Roman"/>
          <w:sz w:val="28"/>
          <w:szCs w:val="28"/>
        </w:rPr>
        <w:t>за счет снижения неналоговых поступлений на 115,8</w:t>
      </w:r>
      <w:r w:rsidRPr="00F9296F">
        <w:rPr>
          <w:rFonts w:ascii="Times New Roman" w:hAnsi="Times New Roman"/>
          <w:sz w:val="28"/>
          <w:szCs w:val="28"/>
        </w:rPr>
        <w:t xml:space="preserve"> тыс. руб.)</w:t>
      </w:r>
      <w:r w:rsidR="00CC07DA">
        <w:rPr>
          <w:rFonts w:ascii="Times New Roman" w:hAnsi="Times New Roman"/>
          <w:sz w:val="28"/>
          <w:szCs w:val="28"/>
        </w:rPr>
        <w:t>;</w:t>
      </w:r>
    </w:p>
    <w:p w14:paraId="632AF511" w14:textId="440E642A" w:rsidR="00B224AC" w:rsidRPr="00B224AC" w:rsidRDefault="00B224AC" w:rsidP="00B224AC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012E6">
        <w:rPr>
          <w:rFonts w:ascii="Times New Roman" w:hAnsi="Times New Roman"/>
          <w:sz w:val="28"/>
          <w:szCs w:val="28"/>
        </w:rPr>
        <w:t xml:space="preserve"> </w:t>
      </w:r>
      <w:r w:rsidR="00C66E44">
        <w:rPr>
          <w:rFonts w:ascii="Times New Roman" w:hAnsi="Times New Roman"/>
          <w:sz w:val="28"/>
          <w:szCs w:val="28"/>
        </w:rPr>
        <w:t xml:space="preserve">потребностью в </w:t>
      </w:r>
      <w:r w:rsidR="006012E6">
        <w:rPr>
          <w:rFonts w:ascii="Times New Roman" w:hAnsi="Times New Roman"/>
          <w:sz w:val="28"/>
          <w:szCs w:val="28"/>
        </w:rPr>
        <w:t>изменени</w:t>
      </w:r>
      <w:r w:rsidR="00C66E44">
        <w:rPr>
          <w:rFonts w:ascii="Times New Roman" w:hAnsi="Times New Roman"/>
          <w:sz w:val="28"/>
          <w:szCs w:val="28"/>
        </w:rPr>
        <w:t>и</w:t>
      </w:r>
      <w:r w:rsidR="006012E6">
        <w:rPr>
          <w:rFonts w:ascii="Times New Roman" w:hAnsi="Times New Roman"/>
          <w:sz w:val="28"/>
          <w:szCs w:val="28"/>
        </w:rPr>
        <w:t xml:space="preserve"> объемов медицинской помощи по</w:t>
      </w:r>
      <w:r w:rsidR="00C66E44">
        <w:rPr>
          <w:rFonts w:ascii="Times New Roman" w:hAnsi="Times New Roman"/>
          <w:sz w:val="28"/>
          <w:szCs w:val="28"/>
        </w:rPr>
        <w:t xml:space="preserve"> профилю «М</w:t>
      </w:r>
      <w:r w:rsidR="006012E6">
        <w:rPr>
          <w:rFonts w:ascii="Times New Roman" w:hAnsi="Times New Roman"/>
          <w:sz w:val="28"/>
          <w:szCs w:val="28"/>
        </w:rPr>
        <w:t>едицинск</w:t>
      </w:r>
      <w:r w:rsidR="00C66E44">
        <w:rPr>
          <w:rFonts w:ascii="Times New Roman" w:hAnsi="Times New Roman"/>
          <w:sz w:val="28"/>
          <w:szCs w:val="28"/>
        </w:rPr>
        <w:t>ая реабилитация»</w:t>
      </w:r>
      <w:r w:rsidR="00F5095A">
        <w:rPr>
          <w:rFonts w:ascii="Times New Roman" w:hAnsi="Times New Roman"/>
          <w:sz w:val="28"/>
          <w:szCs w:val="28"/>
        </w:rPr>
        <w:t xml:space="preserve"> в части медицинской помощи оказываемой в условиях дневного стационара и амбулаторных условиях</w:t>
      </w:r>
      <w:r w:rsidRPr="00B224AC">
        <w:rPr>
          <w:rFonts w:ascii="Times New Roman" w:hAnsi="Times New Roman"/>
          <w:sz w:val="28"/>
          <w:szCs w:val="28"/>
        </w:rPr>
        <w:t>.</w:t>
      </w:r>
    </w:p>
    <w:p w14:paraId="0208812B" w14:textId="77777777" w:rsidR="00B224AC" w:rsidRPr="00B224AC" w:rsidRDefault="00B224AC" w:rsidP="00B224AC">
      <w:pPr>
        <w:tabs>
          <w:tab w:val="left" w:pos="0"/>
        </w:tabs>
        <w:autoSpaceDE w:val="0"/>
        <w:autoSpaceDN w:val="0"/>
        <w:adjustRightInd w:val="0"/>
        <w:spacing w:line="276" w:lineRule="auto"/>
        <w:ind w:left="786"/>
        <w:jc w:val="both"/>
        <w:rPr>
          <w:rFonts w:ascii="Times New Roman" w:hAnsi="Times New Roman"/>
          <w:sz w:val="28"/>
          <w:szCs w:val="28"/>
        </w:rPr>
      </w:pPr>
    </w:p>
    <w:p w14:paraId="1B5008FE" w14:textId="77777777" w:rsidR="00B224AC" w:rsidRPr="00B224AC" w:rsidRDefault="00B224AC" w:rsidP="00B224AC">
      <w:pPr>
        <w:tabs>
          <w:tab w:val="left" w:pos="0"/>
        </w:tabs>
        <w:autoSpaceDE w:val="0"/>
        <w:autoSpaceDN w:val="0"/>
        <w:adjustRightInd w:val="0"/>
        <w:spacing w:line="276" w:lineRule="auto"/>
        <w:ind w:left="786"/>
        <w:jc w:val="both"/>
        <w:rPr>
          <w:rFonts w:ascii="Times New Roman" w:hAnsi="Times New Roman"/>
          <w:b/>
          <w:sz w:val="28"/>
          <w:szCs w:val="28"/>
        </w:rPr>
      </w:pPr>
      <w:r w:rsidRPr="00B224AC">
        <w:rPr>
          <w:rFonts w:ascii="Times New Roman" w:hAnsi="Times New Roman"/>
          <w:b/>
          <w:sz w:val="28"/>
          <w:szCs w:val="28"/>
        </w:rPr>
        <w:t>Решение:</w:t>
      </w:r>
    </w:p>
    <w:p w14:paraId="6875BEDB" w14:textId="2F7876B7" w:rsidR="00B224AC" w:rsidRPr="00C66E44" w:rsidRDefault="00C66E44" w:rsidP="00C66E44">
      <w:pPr>
        <w:pStyle w:val="a5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224AC" w:rsidRPr="00C66E44">
        <w:rPr>
          <w:rFonts w:ascii="Times New Roman" w:hAnsi="Times New Roman"/>
          <w:sz w:val="28"/>
          <w:szCs w:val="28"/>
        </w:rPr>
        <w:t xml:space="preserve">Согласовать Предложения (приложение </w:t>
      </w:r>
      <w:r w:rsidR="00855946">
        <w:rPr>
          <w:rFonts w:ascii="Times New Roman" w:hAnsi="Times New Roman"/>
          <w:sz w:val="28"/>
          <w:szCs w:val="28"/>
        </w:rPr>
        <w:t>1</w:t>
      </w:r>
      <w:r w:rsidR="00B224AC" w:rsidRPr="00C66E44">
        <w:rPr>
          <w:rFonts w:ascii="Times New Roman" w:hAnsi="Times New Roman"/>
          <w:sz w:val="28"/>
          <w:szCs w:val="28"/>
        </w:rPr>
        <w:t xml:space="preserve"> к протоколу Комиссии).</w:t>
      </w:r>
    </w:p>
    <w:p w14:paraId="0827CC73" w14:textId="4624ACA3" w:rsidR="00B224AC" w:rsidRPr="00B224AC" w:rsidRDefault="00C66E44" w:rsidP="00C66E44">
      <w:pPr>
        <w:pStyle w:val="a5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224AC" w:rsidRPr="00B224AC">
        <w:rPr>
          <w:rFonts w:ascii="Times New Roman" w:hAnsi="Times New Roman"/>
          <w:sz w:val="28"/>
          <w:szCs w:val="28"/>
        </w:rPr>
        <w:t xml:space="preserve">Комиссии направить Предложения в </w:t>
      </w:r>
      <w:r w:rsidR="00B224AC">
        <w:rPr>
          <w:rFonts w:ascii="Times New Roman" w:hAnsi="Times New Roman"/>
          <w:sz w:val="28"/>
          <w:szCs w:val="28"/>
        </w:rPr>
        <w:t>ДЗО</w:t>
      </w:r>
      <w:r w:rsidR="00B224AC" w:rsidRPr="00B224AC">
        <w:rPr>
          <w:rFonts w:ascii="Times New Roman" w:hAnsi="Times New Roman"/>
          <w:sz w:val="28"/>
          <w:szCs w:val="28"/>
        </w:rPr>
        <w:t xml:space="preserve"> для внесения изменений в постановление Правительства Ивановской области от 1</w:t>
      </w:r>
      <w:r w:rsidR="00B224AC">
        <w:rPr>
          <w:rFonts w:ascii="Times New Roman" w:hAnsi="Times New Roman"/>
          <w:sz w:val="28"/>
          <w:szCs w:val="28"/>
        </w:rPr>
        <w:t>4</w:t>
      </w:r>
      <w:r w:rsidR="00B224AC" w:rsidRPr="00B224AC">
        <w:rPr>
          <w:rFonts w:ascii="Times New Roman" w:hAnsi="Times New Roman"/>
          <w:sz w:val="28"/>
          <w:szCs w:val="28"/>
        </w:rPr>
        <w:t>.02.202</w:t>
      </w:r>
      <w:r w:rsidR="00B224AC">
        <w:rPr>
          <w:rFonts w:ascii="Times New Roman" w:hAnsi="Times New Roman"/>
          <w:sz w:val="28"/>
          <w:szCs w:val="28"/>
        </w:rPr>
        <w:t>5</w:t>
      </w:r>
      <w:r w:rsidR="00B224AC" w:rsidRPr="00B224AC">
        <w:rPr>
          <w:rFonts w:ascii="Times New Roman" w:hAnsi="Times New Roman"/>
          <w:sz w:val="28"/>
          <w:szCs w:val="28"/>
        </w:rPr>
        <w:t xml:space="preserve"> № 5</w:t>
      </w:r>
      <w:r w:rsidR="00B224AC">
        <w:rPr>
          <w:rFonts w:ascii="Times New Roman" w:hAnsi="Times New Roman"/>
          <w:sz w:val="28"/>
          <w:szCs w:val="28"/>
        </w:rPr>
        <w:t>4</w:t>
      </w:r>
      <w:r w:rsidR="00B224AC" w:rsidRPr="00B224AC">
        <w:rPr>
          <w:rFonts w:ascii="Times New Roman" w:hAnsi="Times New Roman"/>
          <w:sz w:val="28"/>
          <w:szCs w:val="28"/>
        </w:rPr>
        <w:t>-п «Об утверждении Территориальной программы государственных гарантий бесплатного оказания гражданам медицинской помощи на территории Ивановской области на 202</w:t>
      </w:r>
      <w:r w:rsidR="00B224AC">
        <w:rPr>
          <w:rFonts w:ascii="Times New Roman" w:hAnsi="Times New Roman"/>
          <w:sz w:val="28"/>
          <w:szCs w:val="28"/>
        </w:rPr>
        <w:t>5</w:t>
      </w:r>
      <w:r w:rsidR="00B224AC" w:rsidRPr="00B224AC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B224AC">
        <w:rPr>
          <w:rFonts w:ascii="Times New Roman" w:hAnsi="Times New Roman"/>
          <w:sz w:val="28"/>
          <w:szCs w:val="28"/>
        </w:rPr>
        <w:t>6</w:t>
      </w:r>
      <w:r w:rsidR="00B224AC" w:rsidRPr="00B224AC">
        <w:rPr>
          <w:rFonts w:ascii="Times New Roman" w:hAnsi="Times New Roman"/>
          <w:sz w:val="28"/>
          <w:szCs w:val="28"/>
        </w:rPr>
        <w:t xml:space="preserve"> и 202</w:t>
      </w:r>
      <w:r w:rsidR="00B224AC">
        <w:rPr>
          <w:rFonts w:ascii="Times New Roman" w:hAnsi="Times New Roman"/>
          <w:sz w:val="28"/>
          <w:szCs w:val="28"/>
        </w:rPr>
        <w:t>7</w:t>
      </w:r>
      <w:r w:rsidR="00B224AC" w:rsidRPr="00B224AC">
        <w:rPr>
          <w:rFonts w:ascii="Times New Roman" w:hAnsi="Times New Roman"/>
          <w:sz w:val="28"/>
          <w:szCs w:val="28"/>
        </w:rPr>
        <w:t xml:space="preserve"> годов</w:t>
      </w:r>
      <w:proofErr w:type="gramStart"/>
      <w:r w:rsidR="00B224AC" w:rsidRPr="00B224AC">
        <w:rPr>
          <w:rFonts w:ascii="Times New Roman" w:hAnsi="Times New Roman"/>
          <w:sz w:val="28"/>
          <w:szCs w:val="28"/>
        </w:rPr>
        <w:t>.».</w:t>
      </w:r>
      <w:proofErr w:type="gramEnd"/>
    </w:p>
    <w:p w14:paraId="79DB1909" w14:textId="77777777" w:rsidR="00B224AC" w:rsidRPr="00B224AC" w:rsidRDefault="00B224AC" w:rsidP="00B224AC">
      <w:pPr>
        <w:tabs>
          <w:tab w:val="left" w:pos="0"/>
        </w:tabs>
        <w:autoSpaceDE w:val="0"/>
        <w:autoSpaceDN w:val="0"/>
        <w:adjustRightInd w:val="0"/>
        <w:spacing w:line="276" w:lineRule="auto"/>
        <w:ind w:left="786"/>
        <w:jc w:val="both"/>
        <w:rPr>
          <w:rFonts w:ascii="Times New Roman" w:hAnsi="Times New Roman"/>
          <w:sz w:val="28"/>
          <w:szCs w:val="28"/>
        </w:rPr>
      </w:pPr>
    </w:p>
    <w:p w14:paraId="655C767D" w14:textId="77777777" w:rsidR="00B224AC" w:rsidRPr="00B224AC" w:rsidRDefault="00B224AC" w:rsidP="00B224AC">
      <w:pPr>
        <w:tabs>
          <w:tab w:val="left" w:pos="0"/>
        </w:tabs>
        <w:autoSpaceDE w:val="0"/>
        <w:autoSpaceDN w:val="0"/>
        <w:adjustRightInd w:val="0"/>
        <w:spacing w:line="276" w:lineRule="auto"/>
        <w:ind w:left="786"/>
        <w:jc w:val="both"/>
        <w:rPr>
          <w:rFonts w:ascii="Times New Roman" w:hAnsi="Times New Roman"/>
          <w:b/>
          <w:sz w:val="28"/>
          <w:szCs w:val="28"/>
        </w:rPr>
      </w:pPr>
      <w:r w:rsidRPr="00B224AC">
        <w:rPr>
          <w:rFonts w:ascii="Times New Roman" w:hAnsi="Times New Roman"/>
          <w:b/>
          <w:sz w:val="28"/>
          <w:szCs w:val="28"/>
        </w:rPr>
        <w:lastRenderedPageBreak/>
        <w:t xml:space="preserve">Голосование: </w:t>
      </w:r>
      <w:r w:rsidRPr="00B224AC">
        <w:rPr>
          <w:rFonts w:ascii="Times New Roman" w:hAnsi="Times New Roman"/>
          <w:sz w:val="28"/>
          <w:szCs w:val="28"/>
        </w:rPr>
        <w:t>единогласно.</w:t>
      </w:r>
      <w:r w:rsidRPr="00B224AC">
        <w:rPr>
          <w:rFonts w:ascii="Times New Roman" w:hAnsi="Times New Roman"/>
          <w:b/>
          <w:sz w:val="28"/>
          <w:szCs w:val="28"/>
        </w:rPr>
        <w:t xml:space="preserve"> </w:t>
      </w:r>
    </w:p>
    <w:p w14:paraId="25B2706C" w14:textId="77777777" w:rsidR="00B224AC" w:rsidRDefault="00B224AC" w:rsidP="00B224AC">
      <w:pPr>
        <w:tabs>
          <w:tab w:val="left" w:pos="0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14:paraId="6940D0D5" w14:textId="77777777" w:rsidR="007B060F" w:rsidRDefault="007B060F" w:rsidP="007B060F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22B85">
        <w:rPr>
          <w:rFonts w:ascii="Times New Roman" w:hAnsi="Times New Roman"/>
          <w:b/>
          <w:sz w:val="28"/>
          <w:szCs w:val="28"/>
        </w:rPr>
        <w:t>Слушали:</w:t>
      </w:r>
    </w:p>
    <w:p w14:paraId="7217A929" w14:textId="21AE182A" w:rsidR="007B060F" w:rsidRDefault="007B060F" w:rsidP="00440D51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 внесении изменений в Тарифное соглашение в сфере обязательного медицинского страхования на территории Ивановской области на 2025 год (далее – Тарифное соглашение)</w:t>
      </w:r>
      <w:r w:rsidR="00440D51">
        <w:rPr>
          <w:rFonts w:ascii="Times New Roman" w:eastAsia="Courier New" w:hAnsi="Times New Roman"/>
          <w:sz w:val="28"/>
          <w:szCs w:val="28"/>
        </w:rPr>
        <w:t>, в том числе устранение замечаний в соответствии с экспертным заключением Управления Министерства юстиции Российской Федерации по Ивановской области от 24.03.2025 № 348</w:t>
      </w:r>
      <w:r>
        <w:rPr>
          <w:rFonts w:ascii="Times New Roman" w:eastAsia="Courier New" w:hAnsi="Times New Roman"/>
          <w:sz w:val="28"/>
          <w:szCs w:val="28"/>
        </w:rPr>
        <w:t>.</w:t>
      </w:r>
    </w:p>
    <w:p w14:paraId="336F2A7A" w14:textId="77777777" w:rsidR="00CA7D74" w:rsidRDefault="00442B93" w:rsidP="007226B0">
      <w:pPr>
        <w:pStyle w:val="a5"/>
        <w:numPr>
          <w:ilvl w:val="0"/>
          <w:numId w:val="3"/>
        </w:numPr>
        <w:tabs>
          <w:tab w:val="left" w:pos="709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A7D74">
        <w:rPr>
          <w:rFonts w:ascii="Times New Roman" w:hAnsi="Times New Roman"/>
          <w:sz w:val="28"/>
          <w:szCs w:val="28"/>
        </w:rPr>
        <w:t>В тексте Тарифного соглашения:</w:t>
      </w:r>
    </w:p>
    <w:p w14:paraId="0261D74C" w14:textId="2C1FB745" w:rsidR="00CA7D74" w:rsidRPr="00CA7D74" w:rsidRDefault="00677AFC" w:rsidP="00CA7D74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 23 п</w:t>
      </w:r>
      <w:r w:rsidR="00CA7D74" w:rsidRPr="00CA7D74">
        <w:rPr>
          <w:rFonts w:ascii="Times New Roman" w:hAnsi="Times New Roman"/>
          <w:sz w:val="28"/>
          <w:szCs w:val="28"/>
        </w:rPr>
        <w:t>одпункт</w:t>
      </w:r>
      <w:r>
        <w:rPr>
          <w:rFonts w:ascii="Times New Roman" w:hAnsi="Times New Roman"/>
          <w:sz w:val="28"/>
          <w:szCs w:val="28"/>
        </w:rPr>
        <w:t>а</w:t>
      </w:r>
      <w:r w:rsidR="00CA7D74" w:rsidRPr="00CA7D74">
        <w:rPr>
          <w:rFonts w:ascii="Times New Roman" w:hAnsi="Times New Roman"/>
          <w:sz w:val="28"/>
          <w:szCs w:val="28"/>
        </w:rPr>
        <w:t xml:space="preserve"> </w:t>
      </w:r>
      <w:r w:rsidR="00CA7D74">
        <w:rPr>
          <w:rFonts w:ascii="Times New Roman" w:hAnsi="Times New Roman"/>
          <w:sz w:val="28"/>
          <w:szCs w:val="28"/>
        </w:rPr>
        <w:t>2.2.1. пункта 2</w:t>
      </w:r>
      <w:r w:rsidR="00CA7D74" w:rsidRPr="00CA7D74">
        <w:rPr>
          <w:rFonts w:ascii="Times New Roman" w:hAnsi="Times New Roman"/>
          <w:sz w:val="28"/>
          <w:szCs w:val="28"/>
        </w:rPr>
        <w:t xml:space="preserve">.2. раздела </w:t>
      </w:r>
      <w:r w:rsidR="00CA7D74">
        <w:rPr>
          <w:rFonts w:ascii="Times New Roman" w:hAnsi="Times New Roman"/>
          <w:sz w:val="28"/>
          <w:szCs w:val="28"/>
        </w:rPr>
        <w:t>2</w:t>
      </w:r>
      <w:r w:rsidR="00CA7D74" w:rsidRPr="00CA7D74">
        <w:rPr>
          <w:rFonts w:ascii="Times New Roman" w:hAnsi="Times New Roman"/>
          <w:sz w:val="28"/>
          <w:szCs w:val="28"/>
        </w:rPr>
        <w:t xml:space="preserve"> Тарифного соглашения </w:t>
      </w:r>
      <w:r>
        <w:rPr>
          <w:rFonts w:ascii="Times New Roman" w:hAnsi="Times New Roman"/>
          <w:sz w:val="28"/>
          <w:szCs w:val="28"/>
        </w:rPr>
        <w:t>изложить в новой редакции</w:t>
      </w:r>
      <w:r w:rsidR="00CA7D74" w:rsidRPr="00CA7D74">
        <w:rPr>
          <w:rFonts w:ascii="Times New Roman" w:hAnsi="Times New Roman"/>
          <w:sz w:val="28"/>
          <w:szCs w:val="28"/>
        </w:rPr>
        <w:t>:</w:t>
      </w:r>
    </w:p>
    <w:p w14:paraId="10B8D03E" w14:textId="7E9FB65D" w:rsidR="00CA7D74" w:rsidRDefault="00677AFC" w:rsidP="00677AFC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</w:t>
      </w:r>
      <w:r w:rsidRPr="00677AFC">
        <w:rPr>
          <w:rFonts w:ascii="Times New Roman" w:hAnsi="Times New Roman"/>
          <w:sz w:val="28"/>
          <w:szCs w:val="28"/>
        </w:rPr>
        <w:t>В случае оказания медицинской помощи фельдшерскими здравпунктами и фельдшерско-акушерскими пунктами женщинам репродуктивного возраста, но при отсутствии в указанных пунктах акушеров полномочия по работе с такими женщинами осуществляются фельдшером или медицинской сестрой 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 (в фельдшерских здравпунктах или фельдшерско-акушерских пунктах, обслуживающих от 101</w:t>
      </w:r>
      <w:proofErr w:type="gramEnd"/>
      <w:r w:rsidRPr="00677AFC">
        <w:rPr>
          <w:rFonts w:ascii="Times New Roman" w:hAnsi="Times New Roman"/>
          <w:sz w:val="28"/>
          <w:szCs w:val="28"/>
        </w:rPr>
        <w:t xml:space="preserve"> до 900 жителей).</w:t>
      </w:r>
      <w:r>
        <w:rPr>
          <w:rFonts w:ascii="Times New Roman" w:hAnsi="Times New Roman"/>
          <w:sz w:val="28"/>
          <w:szCs w:val="28"/>
        </w:rPr>
        <w:t xml:space="preserve"> Размер финансового обеспечения фельдшерских здравпунктов, фельдшерско-акушерских пунктов устанавливается  с учетом отдельного повышающего коэффициента, рассчитываемого с учетом доли женщин репродуктивного возраста в численности прикрепленного населения</w:t>
      </w:r>
      <w:proofErr w:type="gramStart"/>
      <w:r>
        <w:rPr>
          <w:rFonts w:ascii="Times New Roman" w:hAnsi="Times New Roman"/>
          <w:sz w:val="28"/>
          <w:szCs w:val="28"/>
        </w:rPr>
        <w:t xml:space="preserve">.». </w:t>
      </w:r>
      <w:proofErr w:type="gramEnd"/>
    </w:p>
    <w:p w14:paraId="43941FA4" w14:textId="1FE42007" w:rsidR="008B1E5B" w:rsidRPr="00442B93" w:rsidRDefault="00D3317F" w:rsidP="007226B0">
      <w:pPr>
        <w:pStyle w:val="a5"/>
        <w:numPr>
          <w:ilvl w:val="0"/>
          <w:numId w:val="3"/>
        </w:numPr>
        <w:tabs>
          <w:tab w:val="left" w:pos="709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B1E5B" w:rsidRPr="008B1E5B">
        <w:rPr>
          <w:rFonts w:ascii="Times New Roman" w:hAnsi="Times New Roman"/>
          <w:sz w:val="28"/>
          <w:szCs w:val="28"/>
        </w:rPr>
        <w:t>Приложение № 25 «Перечень фельдшерских здравпунктов, фельдшерско-акушерских пунктов» к Тарифному соглашению изложить в новой редакции (действует с 01.0</w:t>
      </w:r>
      <w:r w:rsidR="00677AFC">
        <w:rPr>
          <w:rFonts w:ascii="Times New Roman" w:hAnsi="Times New Roman"/>
          <w:sz w:val="28"/>
          <w:szCs w:val="28"/>
        </w:rPr>
        <w:t>4</w:t>
      </w:r>
      <w:r w:rsidR="008B1E5B" w:rsidRPr="008B1E5B">
        <w:rPr>
          <w:rFonts w:ascii="Times New Roman" w:hAnsi="Times New Roman"/>
          <w:sz w:val="28"/>
          <w:szCs w:val="28"/>
        </w:rPr>
        <w:t xml:space="preserve">.2025) (приложение № </w:t>
      </w:r>
      <w:r w:rsidR="00677AFC">
        <w:rPr>
          <w:rFonts w:ascii="Times New Roman" w:hAnsi="Times New Roman"/>
          <w:sz w:val="28"/>
          <w:szCs w:val="28"/>
        </w:rPr>
        <w:t>1</w:t>
      </w:r>
      <w:r w:rsidR="008B1E5B" w:rsidRPr="008B1E5B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</w:t>
      </w:r>
      <w:r w:rsidR="008B1E5B">
        <w:rPr>
          <w:rFonts w:ascii="Times New Roman" w:hAnsi="Times New Roman"/>
          <w:sz w:val="28"/>
          <w:szCs w:val="28"/>
        </w:rPr>
        <w:t>.</w:t>
      </w:r>
    </w:p>
    <w:p w14:paraId="3DD223D7" w14:textId="77777777" w:rsidR="009C5425" w:rsidRDefault="009C5425" w:rsidP="009C5425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b/>
        </w:rPr>
      </w:pPr>
    </w:p>
    <w:p w14:paraId="11026F2B" w14:textId="77777777" w:rsidR="009C5425" w:rsidRPr="009C5425" w:rsidRDefault="009C5425" w:rsidP="009C5425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9C5425">
        <w:rPr>
          <w:rFonts w:ascii="Times New Roman" w:hAnsi="Times New Roman"/>
          <w:b/>
          <w:sz w:val="28"/>
          <w:szCs w:val="28"/>
        </w:rPr>
        <w:t>Решение:</w:t>
      </w:r>
    </w:p>
    <w:p w14:paraId="256F7075" w14:textId="30A91CC8" w:rsidR="009C5425" w:rsidRDefault="009C5425" w:rsidP="009C5425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C5425">
        <w:rPr>
          <w:rFonts w:ascii="Times New Roman" w:hAnsi="Times New Roman"/>
          <w:color w:val="000000"/>
          <w:sz w:val="28"/>
          <w:szCs w:val="28"/>
        </w:rPr>
        <w:t xml:space="preserve">Согласовать Дополнительное соглашение № </w:t>
      </w:r>
      <w:r w:rsidR="00677AFC">
        <w:rPr>
          <w:rFonts w:ascii="Times New Roman" w:hAnsi="Times New Roman"/>
          <w:color w:val="000000"/>
          <w:sz w:val="28"/>
          <w:szCs w:val="28"/>
        </w:rPr>
        <w:t>3</w:t>
      </w:r>
      <w:r w:rsidRPr="009C5425">
        <w:rPr>
          <w:rFonts w:ascii="Times New Roman" w:hAnsi="Times New Roman"/>
          <w:color w:val="000000"/>
          <w:sz w:val="28"/>
          <w:szCs w:val="28"/>
        </w:rPr>
        <w:t xml:space="preserve"> к Тарифному соглашению на 2025 год (приложение </w:t>
      </w:r>
      <w:r w:rsidR="00855946">
        <w:rPr>
          <w:rFonts w:ascii="Times New Roman" w:hAnsi="Times New Roman"/>
          <w:color w:val="000000"/>
          <w:sz w:val="28"/>
          <w:szCs w:val="28"/>
        </w:rPr>
        <w:t>2</w:t>
      </w:r>
      <w:bookmarkStart w:id="1" w:name="_GoBack"/>
      <w:bookmarkEnd w:id="1"/>
      <w:r w:rsidRPr="009C5425">
        <w:rPr>
          <w:rFonts w:ascii="Times New Roman" w:hAnsi="Times New Roman"/>
          <w:color w:val="000000"/>
          <w:sz w:val="28"/>
          <w:szCs w:val="28"/>
        </w:rPr>
        <w:t xml:space="preserve"> к протоколу Комиссии).</w:t>
      </w:r>
    </w:p>
    <w:p w14:paraId="3F3A0CF3" w14:textId="77777777" w:rsidR="009C5425" w:rsidRPr="009C5425" w:rsidRDefault="009C5425" w:rsidP="009C5425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14:paraId="159476D2" w14:textId="310F94F4" w:rsidR="000F6EB7" w:rsidRDefault="009C5425" w:rsidP="009C5425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C5425">
        <w:rPr>
          <w:rFonts w:ascii="Times New Roman" w:hAnsi="Times New Roman"/>
          <w:b/>
          <w:sz w:val="28"/>
          <w:szCs w:val="28"/>
        </w:rPr>
        <w:t xml:space="preserve">Голосование: </w:t>
      </w:r>
      <w:r w:rsidRPr="004C13BF">
        <w:rPr>
          <w:rFonts w:ascii="Times New Roman" w:hAnsi="Times New Roman"/>
          <w:sz w:val="28"/>
          <w:szCs w:val="28"/>
        </w:rPr>
        <w:t>единогласно.</w:t>
      </w:r>
    </w:p>
    <w:p w14:paraId="263826A5" w14:textId="77777777" w:rsidR="0002611D" w:rsidRPr="009C5425" w:rsidRDefault="0002611D" w:rsidP="009C5425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14:paraId="6CEA4E3E" w14:textId="77777777" w:rsidR="0002611D" w:rsidRDefault="0002611D" w:rsidP="0002611D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Слушали:</w:t>
      </w:r>
    </w:p>
    <w:p w14:paraId="24875174" w14:textId="2881C09C" w:rsidR="000737AE" w:rsidRPr="0002611D" w:rsidRDefault="0002611D" w:rsidP="0002611D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611D">
        <w:rPr>
          <w:rFonts w:ascii="Times New Roman" w:hAnsi="Times New Roman"/>
          <w:sz w:val="28"/>
          <w:szCs w:val="28"/>
        </w:rPr>
        <w:t>Отчет о выполнении ТП ОМС ОБУЗ «</w:t>
      </w:r>
      <w:proofErr w:type="spellStart"/>
      <w:r w:rsidRPr="0002611D">
        <w:rPr>
          <w:rFonts w:ascii="Times New Roman" w:hAnsi="Times New Roman"/>
          <w:sz w:val="28"/>
          <w:szCs w:val="28"/>
        </w:rPr>
        <w:t>ИвООД</w:t>
      </w:r>
      <w:proofErr w:type="spellEnd"/>
      <w:r w:rsidRPr="0002611D">
        <w:rPr>
          <w:rFonts w:ascii="Times New Roman" w:hAnsi="Times New Roman"/>
          <w:sz w:val="28"/>
          <w:szCs w:val="28"/>
        </w:rPr>
        <w:t>»</w:t>
      </w:r>
      <w:r w:rsidR="00EC7CC6">
        <w:rPr>
          <w:rFonts w:ascii="Times New Roman" w:hAnsi="Times New Roman"/>
          <w:sz w:val="28"/>
          <w:szCs w:val="28"/>
        </w:rPr>
        <w:t xml:space="preserve"> - главного врача ОБУЗ «</w:t>
      </w:r>
      <w:proofErr w:type="spellStart"/>
      <w:r w:rsidR="00EC7CC6">
        <w:rPr>
          <w:rFonts w:ascii="Times New Roman" w:hAnsi="Times New Roman"/>
          <w:sz w:val="28"/>
          <w:szCs w:val="28"/>
        </w:rPr>
        <w:t>ИвООД</w:t>
      </w:r>
      <w:proofErr w:type="spellEnd"/>
      <w:r w:rsidR="00EC7CC6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EC7CC6">
        <w:rPr>
          <w:rFonts w:ascii="Times New Roman" w:hAnsi="Times New Roman"/>
          <w:sz w:val="28"/>
          <w:szCs w:val="28"/>
        </w:rPr>
        <w:t>Кострыгина</w:t>
      </w:r>
      <w:proofErr w:type="spellEnd"/>
      <w:r w:rsidR="00EC7CC6">
        <w:rPr>
          <w:rFonts w:ascii="Times New Roman" w:hAnsi="Times New Roman"/>
          <w:sz w:val="28"/>
          <w:szCs w:val="28"/>
        </w:rPr>
        <w:t xml:space="preserve"> А</w:t>
      </w:r>
      <w:r w:rsidRPr="0002611D">
        <w:rPr>
          <w:rFonts w:ascii="Times New Roman" w:hAnsi="Times New Roman"/>
          <w:sz w:val="28"/>
          <w:szCs w:val="28"/>
        </w:rPr>
        <w:t>.</w:t>
      </w:r>
      <w:r w:rsidR="00EC7CC6">
        <w:rPr>
          <w:rFonts w:ascii="Times New Roman" w:hAnsi="Times New Roman"/>
          <w:sz w:val="28"/>
          <w:szCs w:val="28"/>
        </w:rPr>
        <w:t>К.</w:t>
      </w:r>
    </w:p>
    <w:p w14:paraId="01350B50" w14:textId="46AD60D0" w:rsidR="00EC7CC6" w:rsidRDefault="00EC7CC6" w:rsidP="00EC7CC6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Новикова А.В. – о соблюдении графика погашения авансирования на январь 2025 года </w:t>
      </w:r>
      <w:r w:rsidRPr="00882626">
        <w:rPr>
          <w:rFonts w:ascii="Times New Roman" w:hAnsi="Times New Roman"/>
          <w:sz w:val="28"/>
          <w:szCs w:val="28"/>
        </w:rPr>
        <w:t xml:space="preserve">более </w:t>
      </w:r>
      <w:r>
        <w:rPr>
          <w:rFonts w:ascii="Times New Roman" w:hAnsi="Times New Roman"/>
          <w:sz w:val="28"/>
          <w:szCs w:val="28"/>
        </w:rPr>
        <w:t>1 / 12</w:t>
      </w:r>
      <w:r w:rsidRPr="00882626">
        <w:rPr>
          <w:rFonts w:ascii="Times New Roman" w:hAnsi="Times New Roman"/>
          <w:sz w:val="28"/>
          <w:szCs w:val="28"/>
        </w:rPr>
        <w:t xml:space="preserve"> годового объема установленных средств на год с </w:t>
      </w:r>
      <w:r w:rsidRPr="00882626">
        <w:rPr>
          <w:rFonts w:ascii="Times New Roman" w:hAnsi="Times New Roman"/>
          <w:sz w:val="28"/>
          <w:szCs w:val="28"/>
        </w:rPr>
        <w:lastRenderedPageBreak/>
        <w:t>предоставлением рассрочки в целях погашения просроченной кредиторской задолженности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4E484C8B" w14:textId="77777777" w:rsidR="00EC7CC6" w:rsidRDefault="00EC7CC6" w:rsidP="00EC7CC6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Погашение авансирования происходит в соответствии с графиком – 40 млн. руб.</w:t>
      </w:r>
    </w:p>
    <w:p w14:paraId="43F2DC1C" w14:textId="0645948E" w:rsidR="00EC7CC6" w:rsidRDefault="00EC7CC6" w:rsidP="00EC7CC6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Березину И.Г. – выделение дополнительных объемов медицинской помощи влечет потребность в увеличении финансового обеспечения, изыскать дополнительные средства в ТФОМС не представляется возможным, ввиду сбалансированности ТП ОМС.</w:t>
      </w:r>
      <w:r w:rsidR="00A36481">
        <w:rPr>
          <w:rFonts w:ascii="Times New Roman" w:hAnsi="Times New Roman"/>
          <w:sz w:val="28"/>
          <w:szCs w:val="28"/>
        </w:rPr>
        <w:t xml:space="preserve"> </w:t>
      </w:r>
    </w:p>
    <w:p w14:paraId="3660BC4A" w14:textId="5152A309" w:rsidR="00DE5BA6" w:rsidRDefault="00DE5BA6" w:rsidP="00EC7CC6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Возможно перераспределение объемов медицинской помощи по профилю «Онкология»</w:t>
      </w:r>
      <w:r w:rsidR="00223C2A">
        <w:rPr>
          <w:rFonts w:ascii="Times New Roman" w:hAnsi="Times New Roman"/>
          <w:sz w:val="28"/>
          <w:szCs w:val="28"/>
        </w:rPr>
        <w:t xml:space="preserve"> для ОБУЗ «</w:t>
      </w:r>
      <w:proofErr w:type="spellStart"/>
      <w:r w:rsidR="00223C2A">
        <w:rPr>
          <w:rFonts w:ascii="Times New Roman" w:hAnsi="Times New Roman"/>
          <w:sz w:val="28"/>
          <w:szCs w:val="28"/>
        </w:rPr>
        <w:t>ИвООД</w:t>
      </w:r>
      <w:proofErr w:type="spellEnd"/>
      <w:r w:rsidR="00223C2A">
        <w:rPr>
          <w:rFonts w:ascii="Times New Roman" w:hAnsi="Times New Roman"/>
          <w:sz w:val="28"/>
          <w:szCs w:val="28"/>
        </w:rPr>
        <w:t>» с медицинских организаций, не выполняющих объемы медицинской помощи по данному профилю.</w:t>
      </w:r>
    </w:p>
    <w:p w14:paraId="56F2FB9B" w14:textId="77777777" w:rsidR="00EC7CC6" w:rsidRDefault="00EC7CC6" w:rsidP="00EC7CC6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ОБУЗ «</w:t>
      </w:r>
      <w:proofErr w:type="spellStart"/>
      <w:r>
        <w:rPr>
          <w:rFonts w:ascii="Times New Roman" w:hAnsi="Times New Roman"/>
          <w:sz w:val="28"/>
          <w:szCs w:val="28"/>
        </w:rPr>
        <w:t>ИвООД</w:t>
      </w:r>
      <w:proofErr w:type="spellEnd"/>
      <w:r>
        <w:rPr>
          <w:rFonts w:ascii="Times New Roman" w:hAnsi="Times New Roman"/>
          <w:sz w:val="28"/>
          <w:szCs w:val="28"/>
        </w:rPr>
        <w:t xml:space="preserve">» выполнено за 1 квартал 2025 года диспансерное наблюдение на 69,4 %. Соблюдение норматива финансовых затрат на единицу объема медицинской помощи в условиях дневного стационара по профилю «Онкология» за 1 квартал 2025 года составляет 81,3 % (норматив – 76 153,7 руб., факт – 61 948,76 руб.).  </w:t>
      </w:r>
    </w:p>
    <w:p w14:paraId="14C6F113" w14:textId="724A4741" w:rsidR="00EC7CC6" w:rsidRDefault="00A36481" w:rsidP="00882626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 проведение анализа заработной платы административно-управленческого персонала ОБУЗ «</w:t>
      </w:r>
      <w:proofErr w:type="spellStart"/>
      <w:r>
        <w:rPr>
          <w:rFonts w:ascii="Times New Roman" w:hAnsi="Times New Roman"/>
          <w:sz w:val="28"/>
          <w:szCs w:val="28"/>
        </w:rPr>
        <w:t>ИвООД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14:paraId="3803529E" w14:textId="42332D50" w:rsidR="0002611D" w:rsidRDefault="00DE5BA6" w:rsidP="00882626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Атрошенко И.Г., Волков И. Е., </w:t>
      </w:r>
      <w:proofErr w:type="spellStart"/>
      <w:r>
        <w:rPr>
          <w:rFonts w:ascii="Times New Roman" w:hAnsi="Times New Roman"/>
          <w:sz w:val="28"/>
          <w:szCs w:val="28"/>
        </w:rPr>
        <w:t>Чикин</w:t>
      </w:r>
      <w:proofErr w:type="spellEnd"/>
      <w:r w:rsidR="00882626">
        <w:rPr>
          <w:rFonts w:ascii="Times New Roman" w:hAnsi="Times New Roman"/>
          <w:sz w:val="28"/>
          <w:szCs w:val="28"/>
        </w:rPr>
        <w:t xml:space="preserve"> А.Н. </w:t>
      </w:r>
      <w:r>
        <w:rPr>
          <w:rFonts w:ascii="Times New Roman" w:hAnsi="Times New Roman"/>
          <w:sz w:val="28"/>
          <w:szCs w:val="28"/>
        </w:rPr>
        <w:t xml:space="preserve"> высказали мнение о вероятности увеличения кредиторской задолженности без проведения действенных мер со стороны «</w:t>
      </w:r>
      <w:proofErr w:type="spellStart"/>
      <w:r>
        <w:rPr>
          <w:rFonts w:ascii="Times New Roman" w:hAnsi="Times New Roman"/>
          <w:sz w:val="28"/>
          <w:szCs w:val="28"/>
        </w:rPr>
        <w:t>ИвООД</w:t>
      </w:r>
      <w:proofErr w:type="spellEnd"/>
      <w:r>
        <w:rPr>
          <w:rFonts w:ascii="Times New Roman" w:hAnsi="Times New Roman"/>
          <w:sz w:val="28"/>
          <w:szCs w:val="28"/>
        </w:rPr>
        <w:t xml:space="preserve">».  </w:t>
      </w:r>
    </w:p>
    <w:p w14:paraId="42D42AB5" w14:textId="49BE7883" w:rsidR="006D06E1" w:rsidRDefault="006D06E1" w:rsidP="0002611D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0E1DCA80" w14:textId="45C1E315" w:rsidR="0002611D" w:rsidRPr="009C5425" w:rsidRDefault="0002611D" w:rsidP="0002611D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9C5425">
        <w:rPr>
          <w:rFonts w:ascii="Times New Roman" w:hAnsi="Times New Roman"/>
          <w:b/>
          <w:sz w:val="28"/>
          <w:szCs w:val="28"/>
        </w:rPr>
        <w:t>Решение:</w:t>
      </w:r>
    </w:p>
    <w:p w14:paraId="7285585A" w14:textId="772567A3" w:rsidR="0002611D" w:rsidRPr="00DA4D3D" w:rsidRDefault="00DA4D3D" w:rsidP="00891F9C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Медицинской организации подготовить отчет </w:t>
      </w:r>
      <w:r w:rsidR="00F5095A">
        <w:rPr>
          <w:rFonts w:ascii="Times New Roman" w:hAnsi="Times New Roman"/>
          <w:sz w:val="28"/>
          <w:szCs w:val="28"/>
        </w:rPr>
        <w:t xml:space="preserve">о мероприятиях </w:t>
      </w:r>
      <w:r w:rsidR="00891F9C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 выход</w:t>
      </w:r>
      <w:r w:rsidR="00891F9C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из</w:t>
      </w:r>
      <w:r w:rsidR="00891F9C">
        <w:rPr>
          <w:rFonts w:ascii="Times New Roman" w:hAnsi="Times New Roman"/>
          <w:sz w:val="28"/>
          <w:szCs w:val="28"/>
        </w:rPr>
        <w:t xml:space="preserve"> кредиторской задолженности и представить его на рассмотрение Комиссии.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71FAA74" w14:textId="77777777" w:rsidR="0002611D" w:rsidRDefault="0002611D" w:rsidP="0002611D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14:paraId="2F785FE3" w14:textId="77777777" w:rsidR="0002611D" w:rsidRDefault="0002611D" w:rsidP="0002611D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C5425">
        <w:rPr>
          <w:rFonts w:ascii="Times New Roman" w:hAnsi="Times New Roman"/>
          <w:b/>
          <w:sz w:val="28"/>
          <w:szCs w:val="28"/>
        </w:rPr>
        <w:t xml:space="preserve">Голосование: </w:t>
      </w:r>
      <w:r w:rsidRPr="004C13BF">
        <w:rPr>
          <w:rFonts w:ascii="Times New Roman" w:hAnsi="Times New Roman"/>
          <w:sz w:val="28"/>
          <w:szCs w:val="28"/>
        </w:rPr>
        <w:t>единогласно.</w:t>
      </w:r>
    </w:p>
    <w:p w14:paraId="32CE195D" w14:textId="77777777" w:rsidR="002F09C8" w:rsidRPr="0002611D" w:rsidRDefault="002F09C8" w:rsidP="00FC33C8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ind w:hanging="153"/>
        <w:jc w:val="both"/>
        <w:rPr>
          <w:rFonts w:ascii="Times New Roman" w:hAnsi="Times New Roman"/>
          <w:sz w:val="28"/>
          <w:szCs w:val="28"/>
        </w:rPr>
      </w:pPr>
    </w:p>
    <w:p w14:paraId="29A9CCAE" w14:textId="4AEBA1C4" w:rsidR="00220DC5" w:rsidRPr="00162195" w:rsidRDefault="00220DC5" w:rsidP="00FC33C8">
      <w:pPr>
        <w:tabs>
          <w:tab w:val="left" w:pos="720"/>
        </w:tabs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BE11D3">
        <w:rPr>
          <w:rFonts w:ascii="Times New Roman" w:hAnsi="Times New Roman"/>
          <w:b/>
          <w:sz w:val="28"/>
          <w:szCs w:val="28"/>
        </w:rPr>
        <w:t xml:space="preserve">Председатель                </w:t>
      </w:r>
      <w:r w:rsidR="00F940C9">
        <w:rPr>
          <w:rFonts w:ascii="Times New Roman" w:hAnsi="Times New Roman"/>
          <w:b/>
          <w:sz w:val="28"/>
          <w:szCs w:val="28"/>
        </w:rPr>
        <w:t xml:space="preserve">         </w:t>
      </w:r>
      <w:r w:rsidRPr="00BE11D3"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Pr="00BE11D3">
        <w:rPr>
          <w:rFonts w:ascii="Times New Roman" w:hAnsi="Times New Roman"/>
          <w:sz w:val="28"/>
          <w:szCs w:val="28"/>
          <w:u w:val="single"/>
        </w:rPr>
        <w:t xml:space="preserve">                                       </w:t>
      </w:r>
      <w:r w:rsidR="002B5B6F" w:rsidRPr="00FB0F13">
        <w:rPr>
          <w:rFonts w:ascii="Times New Roman" w:hAnsi="Times New Roman"/>
          <w:sz w:val="28"/>
          <w:szCs w:val="28"/>
        </w:rPr>
        <w:t>А.</w:t>
      </w:r>
      <w:r w:rsidR="002B5B6F">
        <w:rPr>
          <w:rFonts w:ascii="Times New Roman" w:hAnsi="Times New Roman"/>
          <w:sz w:val="28"/>
          <w:szCs w:val="28"/>
        </w:rPr>
        <w:t>Е</w:t>
      </w:r>
      <w:r w:rsidR="002B5B6F" w:rsidRPr="00FB0F13">
        <w:rPr>
          <w:rFonts w:ascii="Times New Roman" w:hAnsi="Times New Roman"/>
          <w:sz w:val="28"/>
          <w:szCs w:val="28"/>
        </w:rPr>
        <w:t xml:space="preserve">. </w:t>
      </w:r>
      <w:r w:rsidR="002B5B6F">
        <w:rPr>
          <w:rFonts w:ascii="Times New Roman" w:hAnsi="Times New Roman"/>
          <w:sz w:val="28"/>
          <w:szCs w:val="28"/>
        </w:rPr>
        <w:t>Арсеньев</w:t>
      </w:r>
      <w:r w:rsidR="002B5B6F"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162195">
        <w:rPr>
          <w:rFonts w:ascii="Times New Roman" w:hAnsi="Times New Roman"/>
          <w:sz w:val="28"/>
          <w:szCs w:val="28"/>
        </w:rPr>
        <w:t xml:space="preserve">Секретарь 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 </w:t>
      </w:r>
      <w:r w:rsidR="00F940C9">
        <w:rPr>
          <w:rFonts w:ascii="Times New Roman" w:hAnsi="Times New Roman"/>
          <w:b/>
          <w:sz w:val="28"/>
          <w:szCs w:val="28"/>
        </w:rPr>
        <w:t xml:space="preserve">  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A0A2D">
        <w:rPr>
          <w:rFonts w:ascii="Times New Roman" w:hAnsi="Times New Roman"/>
          <w:color w:val="000000"/>
          <w:sz w:val="28"/>
          <w:szCs w:val="28"/>
        </w:rPr>
        <w:t>И</w:t>
      </w:r>
      <w:r w:rsidRPr="00162195">
        <w:rPr>
          <w:rFonts w:ascii="Times New Roman" w:hAnsi="Times New Roman"/>
          <w:color w:val="000000"/>
          <w:sz w:val="28"/>
          <w:szCs w:val="28"/>
        </w:rPr>
        <w:t>.</w:t>
      </w:r>
      <w:r w:rsidR="000A0A2D">
        <w:rPr>
          <w:rFonts w:ascii="Times New Roman" w:hAnsi="Times New Roman"/>
          <w:color w:val="000000"/>
          <w:sz w:val="28"/>
          <w:szCs w:val="28"/>
        </w:rPr>
        <w:t>Г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A0A2D">
        <w:rPr>
          <w:rFonts w:ascii="Times New Roman" w:hAnsi="Times New Roman"/>
          <w:color w:val="000000"/>
          <w:sz w:val="28"/>
          <w:szCs w:val="28"/>
        </w:rPr>
        <w:t>Березина</w:t>
      </w:r>
    </w:p>
    <w:p w14:paraId="721DFC62" w14:textId="77777777" w:rsidR="00220DC5" w:rsidRPr="00162195" w:rsidRDefault="00220DC5" w:rsidP="00FC33C8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 xml:space="preserve">Члены комиссии:     </w:t>
      </w:r>
    </w:p>
    <w:p w14:paraId="6B69B465" w14:textId="77777777" w:rsidR="002F09C8" w:rsidRPr="00162195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</w:t>
      </w: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</w:rPr>
        <w:t>И.Г. Атрошенко</w:t>
      </w:r>
    </w:p>
    <w:p w14:paraId="4DD44B3F" w14:textId="77777777" w:rsidR="002F09C8" w:rsidRPr="00C95527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____________________Г.В.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Вацуро</w:t>
      </w:r>
      <w:proofErr w:type="spellEnd"/>
    </w:p>
    <w:p w14:paraId="64579ABC" w14:textId="77777777" w:rsidR="002F09C8" w:rsidRPr="007527AC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C95527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   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И.Е. Волков</w:t>
      </w:r>
    </w:p>
    <w:p w14:paraId="0FD7F8E3" w14:textId="77777777" w:rsidR="002F09C8" w:rsidRPr="00162195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 А.А. Карнеев</w:t>
      </w:r>
    </w:p>
    <w:p w14:paraId="58755A43" w14:textId="270706AB" w:rsidR="002F09C8" w:rsidRPr="00162195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>А.В. Новиков</w:t>
      </w:r>
    </w:p>
    <w:p w14:paraId="29148E63" w14:textId="77777777" w:rsidR="002F09C8" w:rsidRPr="00FB0F13" w:rsidRDefault="002F09C8" w:rsidP="002F09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5905B1">
        <w:rPr>
          <w:rFonts w:ascii="Times New Roman" w:hAnsi="Times New Roman"/>
          <w:sz w:val="28"/>
          <w:szCs w:val="28"/>
          <w:u w:val="single"/>
        </w:rPr>
        <w:t xml:space="preserve">                                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FB0F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</w:t>
      </w:r>
      <w:r w:rsidRPr="00FB0F1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Середкина</w:t>
      </w:r>
    </w:p>
    <w:p w14:paraId="14A741D6" w14:textId="77777777" w:rsidR="002F09C8" w:rsidRPr="00C95527" w:rsidRDefault="002F09C8" w:rsidP="002F09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</w:t>
      </w:r>
      <w:r w:rsidRPr="00FB0F13">
        <w:rPr>
          <w:rFonts w:ascii="Times New Roman" w:hAnsi="Times New Roman"/>
          <w:sz w:val="28"/>
          <w:szCs w:val="28"/>
        </w:rPr>
        <w:t>И.В. Тюрикова</w:t>
      </w:r>
    </w:p>
    <w:p w14:paraId="2C23CA20" w14:textId="6A4575F2" w:rsidR="0071573F" w:rsidRDefault="002F09C8" w:rsidP="00FC33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                 </w:t>
      </w:r>
      <w:r w:rsidRPr="0071693E">
        <w:rPr>
          <w:rFonts w:ascii="Times New Roman" w:hAnsi="Times New Roman"/>
          <w:i/>
          <w:sz w:val="28"/>
          <w:szCs w:val="28"/>
        </w:rPr>
        <w:t xml:space="preserve"> </w:t>
      </w:r>
      <w:r w:rsidRPr="007527AC">
        <w:rPr>
          <w:rFonts w:ascii="Times New Roman" w:hAnsi="Times New Roman"/>
          <w:sz w:val="28"/>
          <w:szCs w:val="28"/>
        </w:rPr>
        <w:t>А.Н. Чикин</w:t>
      </w:r>
    </w:p>
    <w:sectPr w:rsidR="0071573F" w:rsidSect="002232A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65B2"/>
    <w:multiLevelType w:val="hybridMultilevel"/>
    <w:tmpl w:val="C7B29CE8"/>
    <w:lvl w:ilvl="0" w:tplc="6A26BBE4">
      <w:start w:val="1"/>
      <w:numFmt w:val="decimal"/>
      <w:lvlText w:val="1.1.3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47338E5"/>
    <w:multiLevelType w:val="hybridMultilevel"/>
    <w:tmpl w:val="29E2229A"/>
    <w:lvl w:ilvl="0" w:tplc="D4B6C708">
      <w:start w:val="1"/>
      <w:numFmt w:val="decimal"/>
      <w:lvlText w:val="1.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F105562"/>
    <w:multiLevelType w:val="hybridMultilevel"/>
    <w:tmpl w:val="91F6184E"/>
    <w:lvl w:ilvl="0" w:tplc="CACCA5A8">
      <w:start w:val="1"/>
      <w:numFmt w:val="decimal"/>
      <w:lvlText w:val="1.1.4.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279B2B05"/>
    <w:multiLevelType w:val="hybridMultilevel"/>
    <w:tmpl w:val="D8D28036"/>
    <w:lvl w:ilvl="0" w:tplc="A600C7B8">
      <w:start w:val="1"/>
      <w:numFmt w:val="decimal"/>
      <w:lvlText w:val="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CA563C"/>
    <w:multiLevelType w:val="hybridMultilevel"/>
    <w:tmpl w:val="11B496F0"/>
    <w:lvl w:ilvl="0" w:tplc="8B7801BE">
      <w:start w:val="1"/>
      <w:numFmt w:val="decimal"/>
      <w:lvlText w:val="1.1.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476CF4"/>
    <w:multiLevelType w:val="hybridMultilevel"/>
    <w:tmpl w:val="3142F7CE"/>
    <w:lvl w:ilvl="0" w:tplc="3AF08DC2">
      <w:start w:val="1"/>
      <w:numFmt w:val="decimal"/>
      <w:lvlText w:val="5.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2CFA3179"/>
    <w:multiLevelType w:val="multilevel"/>
    <w:tmpl w:val="52F87FFA"/>
    <w:lvl w:ilvl="0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Courier New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ourier New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ourier New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ourier New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ourier New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ourier New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ourier New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ourier New" w:hint="default"/>
        <w:color w:val="auto"/>
      </w:rPr>
    </w:lvl>
  </w:abstractNum>
  <w:abstractNum w:abstractNumId="7">
    <w:nsid w:val="2D6231C7"/>
    <w:multiLevelType w:val="hybridMultilevel"/>
    <w:tmpl w:val="B83AF7D0"/>
    <w:lvl w:ilvl="0" w:tplc="07221EB0">
      <w:start w:val="1"/>
      <w:numFmt w:val="decimal"/>
      <w:lvlText w:val="4.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8">
    <w:nsid w:val="318746DD"/>
    <w:multiLevelType w:val="hybridMultilevel"/>
    <w:tmpl w:val="C268CA18"/>
    <w:lvl w:ilvl="0" w:tplc="051E8DCE">
      <w:start w:val="1"/>
      <w:numFmt w:val="decimal"/>
      <w:lvlText w:val="2.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9">
    <w:nsid w:val="408C6DFD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49FD2181"/>
    <w:multiLevelType w:val="hybridMultilevel"/>
    <w:tmpl w:val="86828C0A"/>
    <w:lvl w:ilvl="0" w:tplc="B55E6476">
      <w:start w:val="1"/>
      <w:numFmt w:val="decimal"/>
      <w:lvlText w:val="1.1.2.%1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C1A4A4B"/>
    <w:multiLevelType w:val="hybridMultilevel"/>
    <w:tmpl w:val="C3701A74"/>
    <w:lvl w:ilvl="0" w:tplc="7D049104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C6C0868"/>
    <w:multiLevelType w:val="hybridMultilevel"/>
    <w:tmpl w:val="5CDCB85C"/>
    <w:lvl w:ilvl="0" w:tplc="09E4F27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8"/>
  </w:num>
  <w:num w:numId="5">
    <w:abstractNumId w:val="1"/>
  </w:num>
  <w:num w:numId="6">
    <w:abstractNumId w:val="12"/>
  </w:num>
  <w:num w:numId="7">
    <w:abstractNumId w:val="4"/>
  </w:num>
  <w:num w:numId="8">
    <w:abstractNumId w:val="10"/>
  </w:num>
  <w:num w:numId="9">
    <w:abstractNumId w:val="2"/>
  </w:num>
  <w:num w:numId="10">
    <w:abstractNumId w:val="0"/>
  </w:num>
  <w:num w:numId="11">
    <w:abstractNumId w:val="5"/>
  </w:num>
  <w:num w:numId="12">
    <w:abstractNumId w:val="7"/>
  </w:num>
  <w:num w:numId="13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56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EAA"/>
    <w:rsid w:val="00001401"/>
    <w:rsid w:val="00006272"/>
    <w:rsid w:val="000070AA"/>
    <w:rsid w:val="00007E5E"/>
    <w:rsid w:val="00016B85"/>
    <w:rsid w:val="00016E1F"/>
    <w:rsid w:val="00016F17"/>
    <w:rsid w:val="0002611D"/>
    <w:rsid w:val="00026825"/>
    <w:rsid w:val="00033217"/>
    <w:rsid w:val="0003392F"/>
    <w:rsid w:val="00036B8B"/>
    <w:rsid w:val="00037503"/>
    <w:rsid w:val="00040B0A"/>
    <w:rsid w:val="000425C4"/>
    <w:rsid w:val="00043D38"/>
    <w:rsid w:val="000514E9"/>
    <w:rsid w:val="00063654"/>
    <w:rsid w:val="00066FA5"/>
    <w:rsid w:val="000737AE"/>
    <w:rsid w:val="00075969"/>
    <w:rsid w:val="00077570"/>
    <w:rsid w:val="00085C65"/>
    <w:rsid w:val="000918F4"/>
    <w:rsid w:val="00092AB7"/>
    <w:rsid w:val="00096892"/>
    <w:rsid w:val="000A0745"/>
    <w:rsid w:val="000A0A2D"/>
    <w:rsid w:val="000A4763"/>
    <w:rsid w:val="000A5797"/>
    <w:rsid w:val="000B164A"/>
    <w:rsid w:val="000C3A06"/>
    <w:rsid w:val="000C719A"/>
    <w:rsid w:val="000C7832"/>
    <w:rsid w:val="000D68A4"/>
    <w:rsid w:val="000E2E7D"/>
    <w:rsid w:val="000E3279"/>
    <w:rsid w:val="000F0207"/>
    <w:rsid w:val="000F6EB7"/>
    <w:rsid w:val="0010380C"/>
    <w:rsid w:val="00105BF4"/>
    <w:rsid w:val="00105D75"/>
    <w:rsid w:val="001112F1"/>
    <w:rsid w:val="001139FE"/>
    <w:rsid w:val="001154BB"/>
    <w:rsid w:val="00124840"/>
    <w:rsid w:val="0012556F"/>
    <w:rsid w:val="00126AD8"/>
    <w:rsid w:val="00130B18"/>
    <w:rsid w:val="00131CCF"/>
    <w:rsid w:val="001448A2"/>
    <w:rsid w:val="00150D2F"/>
    <w:rsid w:val="00152F53"/>
    <w:rsid w:val="00154F3C"/>
    <w:rsid w:val="00161101"/>
    <w:rsid w:val="00162195"/>
    <w:rsid w:val="00166B9C"/>
    <w:rsid w:val="00182281"/>
    <w:rsid w:val="00184FBA"/>
    <w:rsid w:val="00185135"/>
    <w:rsid w:val="0019626B"/>
    <w:rsid w:val="0019712C"/>
    <w:rsid w:val="00197C7A"/>
    <w:rsid w:val="001A4A3A"/>
    <w:rsid w:val="001B4704"/>
    <w:rsid w:val="001B54FB"/>
    <w:rsid w:val="001B6F80"/>
    <w:rsid w:val="001C782A"/>
    <w:rsid w:val="001D0CF4"/>
    <w:rsid w:val="001D24B4"/>
    <w:rsid w:val="001D667C"/>
    <w:rsid w:val="001E3CC8"/>
    <w:rsid w:val="00205979"/>
    <w:rsid w:val="00207AFF"/>
    <w:rsid w:val="00220DC5"/>
    <w:rsid w:val="00222559"/>
    <w:rsid w:val="00222A1F"/>
    <w:rsid w:val="00222EFA"/>
    <w:rsid w:val="002232A7"/>
    <w:rsid w:val="0022363A"/>
    <w:rsid w:val="00223C2A"/>
    <w:rsid w:val="00224F15"/>
    <w:rsid w:val="00230BF3"/>
    <w:rsid w:val="00232025"/>
    <w:rsid w:val="0023520F"/>
    <w:rsid w:val="0023572F"/>
    <w:rsid w:val="00237D15"/>
    <w:rsid w:val="002445CE"/>
    <w:rsid w:val="00246172"/>
    <w:rsid w:val="0024650D"/>
    <w:rsid w:val="0024693E"/>
    <w:rsid w:val="00247459"/>
    <w:rsid w:val="00251A8E"/>
    <w:rsid w:val="00253B47"/>
    <w:rsid w:val="002543EF"/>
    <w:rsid w:val="00257F25"/>
    <w:rsid w:val="00257FDA"/>
    <w:rsid w:val="00260605"/>
    <w:rsid w:val="00260C3A"/>
    <w:rsid w:val="002754D2"/>
    <w:rsid w:val="0027737A"/>
    <w:rsid w:val="00285D98"/>
    <w:rsid w:val="00286207"/>
    <w:rsid w:val="00287346"/>
    <w:rsid w:val="0029259D"/>
    <w:rsid w:val="002928EE"/>
    <w:rsid w:val="00292B28"/>
    <w:rsid w:val="0029662F"/>
    <w:rsid w:val="00296C8B"/>
    <w:rsid w:val="002B0A2F"/>
    <w:rsid w:val="002B1F1B"/>
    <w:rsid w:val="002B3362"/>
    <w:rsid w:val="002B3718"/>
    <w:rsid w:val="002B46D0"/>
    <w:rsid w:val="002B5B6F"/>
    <w:rsid w:val="002D03B7"/>
    <w:rsid w:val="002D0C60"/>
    <w:rsid w:val="002D4BD3"/>
    <w:rsid w:val="002D4EA4"/>
    <w:rsid w:val="002D6965"/>
    <w:rsid w:val="002D7DB3"/>
    <w:rsid w:val="002E05FF"/>
    <w:rsid w:val="002E3A39"/>
    <w:rsid w:val="002E583A"/>
    <w:rsid w:val="002F09C8"/>
    <w:rsid w:val="00307F82"/>
    <w:rsid w:val="00312CFF"/>
    <w:rsid w:val="00313E6F"/>
    <w:rsid w:val="00317970"/>
    <w:rsid w:val="00323DFC"/>
    <w:rsid w:val="003254E2"/>
    <w:rsid w:val="00333D55"/>
    <w:rsid w:val="00334233"/>
    <w:rsid w:val="00337D56"/>
    <w:rsid w:val="00341A43"/>
    <w:rsid w:val="00343359"/>
    <w:rsid w:val="003464C9"/>
    <w:rsid w:val="00346A02"/>
    <w:rsid w:val="00347DD1"/>
    <w:rsid w:val="00351013"/>
    <w:rsid w:val="0035563F"/>
    <w:rsid w:val="00355F87"/>
    <w:rsid w:val="0035660E"/>
    <w:rsid w:val="00363DE5"/>
    <w:rsid w:val="00377B1B"/>
    <w:rsid w:val="0038321C"/>
    <w:rsid w:val="003944F2"/>
    <w:rsid w:val="003A17F3"/>
    <w:rsid w:val="003A4F8E"/>
    <w:rsid w:val="003A5BAF"/>
    <w:rsid w:val="003B0390"/>
    <w:rsid w:val="003B12AF"/>
    <w:rsid w:val="003B7875"/>
    <w:rsid w:val="003C1544"/>
    <w:rsid w:val="003D169C"/>
    <w:rsid w:val="003E2E61"/>
    <w:rsid w:val="003E3BE3"/>
    <w:rsid w:val="003F16B6"/>
    <w:rsid w:val="00400860"/>
    <w:rsid w:val="004044A4"/>
    <w:rsid w:val="00404985"/>
    <w:rsid w:val="0041214F"/>
    <w:rsid w:val="004141AC"/>
    <w:rsid w:val="0041769C"/>
    <w:rsid w:val="0042349E"/>
    <w:rsid w:val="00434EDB"/>
    <w:rsid w:val="00435E89"/>
    <w:rsid w:val="00436498"/>
    <w:rsid w:val="00440D51"/>
    <w:rsid w:val="00442B93"/>
    <w:rsid w:val="00443C0F"/>
    <w:rsid w:val="0044649E"/>
    <w:rsid w:val="00453014"/>
    <w:rsid w:val="00454617"/>
    <w:rsid w:val="004569D7"/>
    <w:rsid w:val="004613F8"/>
    <w:rsid w:val="00466B82"/>
    <w:rsid w:val="00475085"/>
    <w:rsid w:val="00483CAD"/>
    <w:rsid w:val="0049341E"/>
    <w:rsid w:val="00494D76"/>
    <w:rsid w:val="004A43DE"/>
    <w:rsid w:val="004B0519"/>
    <w:rsid w:val="004B64C0"/>
    <w:rsid w:val="004B67C5"/>
    <w:rsid w:val="004C04A5"/>
    <w:rsid w:val="004C0FB4"/>
    <w:rsid w:val="004C13BF"/>
    <w:rsid w:val="004C1F71"/>
    <w:rsid w:val="004C63FF"/>
    <w:rsid w:val="004D4C00"/>
    <w:rsid w:val="004E7943"/>
    <w:rsid w:val="004F16F8"/>
    <w:rsid w:val="00502649"/>
    <w:rsid w:val="00504C81"/>
    <w:rsid w:val="0051059F"/>
    <w:rsid w:val="005109FF"/>
    <w:rsid w:val="005337C0"/>
    <w:rsid w:val="005341D7"/>
    <w:rsid w:val="00537176"/>
    <w:rsid w:val="00537D9A"/>
    <w:rsid w:val="0055627B"/>
    <w:rsid w:val="00560B9F"/>
    <w:rsid w:val="00562096"/>
    <w:rsid w:val="005664C9"/>
    <w:rsid w:val="00567F9A"/>
    <w:rsid w:val="00571BF7"/>
    <w:rsid w:val="00574488"/>
    <w:rsid w:val="00575166"/>
    <w:rsid w:val="005806AA"/>
    <w:rsid w:val="005826AC"/>
    <w:rsid w:val="005831C1"/>
    <w:rsid w:val="00583A07"/>
    <w:rsid w:val="005871D8"/>
    <w:rsid w:val="005911B7"/>
    <w:rsid w:val="005A03C4"/>
    <w:rsid w:val="005A1433"/>
    <w:rsid w:val="005A5D17"/>
    <w:rsid w:val="005A5FA5"/>
    <w:rsid w:val="005C1A5A"/>
    <w:rsid w:val="005C1F90"/>
    <w:rsid w:val="005C43F6"/>
    <w:rsid w:val="005D64EF"/>
    <w:rsid w:val="005E0A36"/>
    <w:rsid w:val="005E7699"/>
    <w:rsid w:val="005F26B1"/>
    <w:rsid w:val="006012E6"/>
    <w:rsid w:val="0060444D"/>
    <w:rsid w:val="00605056"/>
    <w:rsid w:val="00606C8B"/>
    <w:rsid w:val="00607C93"/>
    <w:rsid w:val="006134A1"/>
    <w:rsid w:val="006140D4"/>
    <w:rsid w:val="00622094"/>
    <w:rsid w:val="00622B85"/>
    <w:rsid w:val="00624D87"/>
    <w:rsid w:val="00632835"/>
    <w:rsid w:val="0063447E"/>
    <w:rsid w:val="00643AE9"/>
    <w:rsid w:val="00643BA1"/>
    <w:rsid w:val="00651B68"/>
    <w:rsid w:val="00651C75"/>
    <w:rsid w:val="0067061E"/>
    <w:rsid w:val="00672B41"/>
    <w:rsid w:val="00674F5C"/>
    <w:rsid w:val="00677AFC"/>
    <w:rsid w:val="00681A0F"/>
    <w:rsid w:val="0068222E"/>
    <w:rsid w:val="0068593E"/>
    <w:rsid w:val="00695AC3"/>
    <w:rsid w:val="006A6D31"/>
    <w:rsid w:val="006A7070"/>
    <w:rsid w:val="006B14B4"/>
    <w:rsid w:val="006B24FF"/>
    <w:rsid w:val="006B4704"/>
    <w:rsid w:val="006C1652"/>
    <w:rsid w:val="006C1ED2"/>
    <w:rsid w:val="006C7327"/>
    <w:rsid w:val="006D0687"/>
    <w:rsid w:val="006D06E1"/>
    <w:rsid w:val="006D0A2F"/>
    <w:rsid w:val="006D18FE"/>
    <w:rsid w:val="006D238E"/>
    <w:rsid w:val="006D5A71"/>
    <w:rsid w:val="006E0294"/>
    <w:rsid w:val="006E2CB9"/>
    <w:rsid w:val="006E37A1"/>
    <w:rsid w:val="006E4945"/>
    <w:rsid w:val="006E6FD6"/>
    <w:rsid w:val="006E759F"/>
    <w:rsid w:val="006F0CAB"/>
    <w:rsid w:val="006F1008"/>
    <w:rsid w:val="00701636"/>
    <w:rsid w:val="00703787"/>
    <w:rsid w:val="007049AC"/>
    <w:rsid w:val="00705193"/>
    <w:rsid w:val="007115C2"/>
    <w:rsid w:val="00714806"/>
    <w:rsid w:val="00715542"/>
    <w:rsid w:val="0071573F"/>
    <w:rsid w:val="00715EDB"/>
    <w:rsid w:val="007226B0"/>
    <w:rsid w:val="00722FEE"/>
    <w:rsid w:val="00724C4C"/>
    <w:rsid w:val="007251E1"/>
    <w:rsid w:val="00726214"/>
    <w:rsid w:val="00727B20"/>
    <w:rsid w:val="007336D1"/>
    <w:rsid w:val="00733AA1"/>
    <w:rsid w:val="007408A4"/>
    <w:rsid w:val="007419FF"/>
    <w:rsid w:val="00741A69"/>
    <w:rsid w:val="0074216A"/>
    <w:rsid w:val="00745AB4"/>
    <w:rsid w:val="007501FB"/>
    <w:rsid w:val="007523CE"/>
    <w:rsid w:val="0075313C"/>
    <w:rsid w:val="00757B02"/>
    <w:rsid w:val="007606F9"/>
    <w:rsid w:val="00761CBF"/>
    <w:rsid w:val="007628F2"/>
    <w:rsid w:val="007636A7"/>
    <w:rsid w:val="00765AE1"/>
    <w:rsid w:val="00766200"/>
    <w:rsid w:val="00772704"/>
    <w:rsid w:val="00772F84"/>
    <w:rsid w:val="007734C5"/>
    <w:rsid w:val="007804F0"/>
    <w:rsid w:val="00780512"/>
    <w:rsid w:val="00780CC5"/>
    <w:rsid w:val="00781AE7"/>
    <w:rsid w:val="007838D1"/>
    <w:rsid w:val="007847F9"/>
    <w:rsid w:val="00785458"/>
    <w:rsid w:val="007A00C4"/>
    <w:rsid w:val="007A10C4"/>
    <w:rsid w:val="007A4C5C"/>
    <w:rsid w:val="007B060F"/>
    <w:rsid w:val="007B08CD"/>
    <w:rsid w:val="007B1D3B"/>
    <w:rsid w:val="007C282F"/>
    <w:rsid w:val="007C4FB8"/>
    <w:rsid w:val="007D4E6A"/>
    <w:rsid w:val="007D5046"/>
    <w:rsid w:val="007D5449"/>
    <w:rsid w:val="007D54A9"/>
    <w:rsid w:val="007D781C"/>
    <w:rsid w:val="007E11C0"/>
    <w:rsid w:val="007E4284"/>
    <w:rsid w:val="007E6CDF"/>
    <w:rsid w:val="007F7223"/>
    <w:rsid w:val="00805589"/>
    <w:rsid w:val="00805DA6"/>
    <w:rsid w:val="00806FE5"/>
    <w:rsid w:val="00812E9C"/>
    <w:rsid w:val="008131F4"/>
    <w:rsid w:val="008136F8"/>
    <w:rsid w:val="00820658"/>
    <w:rsid w:val="008222B1"/>
    <w:rsid w:val="0082411B"/>
    <w:rsid w:val="00824C7E"/>
    <w:rsid w:val="008254C7"/>
    <w:rsid w:val="00825E64"/>
    <w:rsid w:val="00827C28"/>
    <w:rsid w:val="00835760"/>
    <w:rsid w:val="00841C00"/>
    <w:rsid w:val="00847768"/>
    <w:rsid w:val="0085233F"/>
    <w:rsid w:val="00853791"/>
    <w:rsid w:val="00855946"/>
    <w:rsid w:val="00867C94"/>
    <w:rsid w:val="008817AF"/>
    <w:rsid w:val="00881D7E"/>
    <w:rsid w:val="00882626"/>
    <w:rsid w:val="00884491"/>
    <w:rsid w:val="00885875"/>
    <w:rsid w:val="008910A1"/>
    <w:rsid w:val="00891F9C"/>
    <w:rsid w:val="00894E87"/>
    <w:rsid w:val="008A05BF"/>
    <w:rsid w:val="008A0E28"/>
    <w:rsid w:val="008B1398"/>
    <w:rsid w:val="008B1E5B"/>
    <w:rsid w:val="008B2333"/>
    <w:rsid w:val="008B59D6"/>
    <w:rsid w:val="008B74DC"/>
    <w:rsid w:val="008C0578"/>
    <w:rsid w:val="008C1D34"/>
    <w:rsid w:val="008C2523"/>
    <w:rsid w:val="008D1368"/>
    <w:rsid w:val="008D2851"/>
    <w:rsid w:val="008D6143"/>
    <w:rsid w:val="008E403A"/>
    <w:rsid w:val="008F0729"/>
    <w:rsid w:val="008F0846"/>
    <w:rsid w:val="008F51D8"/>
    <w:rsid w:val="0090012D"/>
    <w:rsid w:val="009101A7"/>
    <w:rsid w:val="00912774"/>
    <w:rsid w:val="00912CCD"/>
    <w:rsid w:val="00912D57"/>
    <w:rsid w:val="00923154"/>
    <w:rsid w:val="00930BDF"/>
    <w:rsid w:val="0093275A"/>
    <w:rsid w:val="009334CE"/>
    <w:rsid w:val="00935D55"/>
    <w:rsid w:val="00943A50"/>
    <w:rsid w:val="0094499C"/>
    <w:rsid w:val="009449FB"/>
    <w:rsid w:val="00947B67"/>
    <w:rsid w:val="00951E4D"/>
    <w:rsid w:val="009564BB"/>
    <w:rsid w:val="00957EDC"/>
    <w:rsid w:val="009606BD"/>
    <w:rsid w:val="009641A0"/>
    <w:rsid w:val="009655F5"/>
    <w:rsid w:val="0097334B"/>
    <w:rsid w:val="00994A11"/>
    <w:rsid w:val="009A0D18"/>
    <w:rsid w:val="009A10E0"/>
    <w:rsid w:val="009A1269"/>
    <w:rsid w:val="009A2DCE"/>
    <w:rsid w:val="009B03A4"/>
    <w:rsid w:val="009B4ACC"/>
    <w:rsid w:val="009B4B27"/>
    <w:rsid w:val="009B4C36"/>
    <w:rsid w:val="009C0479"/>
    <w:rsid w:val="009C5425"/>
    <w:rsid w:val="009C6BBE"/>
    <w:rsid w:val="009C7FDD"/>
    <w:rsid w:val="009D08ED"/>
    <w:rsid w:val="009D2D24"/>
    <w:rsid w:val="009D711C"/>
    <w:rsid w:val="009E2CAB"/>
    <w:rsid w:val="009E5921"/>
    <w:rsid w:val="00A05458"/>
    <w:rsid w:val="00A15B62"/>
    <w:rsid w:val="00A217A8"/>
    <w:rsid w:val="00A24B0B"/>
    <w:rsid w:val="00A3538F"/>
    <w:rsid w:val="00A36481"/>
    <w:rsid w:val="00A43998"/>
    <w:rsid w:val="00A44B7E"/>
    <w:rsid w:val="00A56FB3"/>
    <w:rsid w:val="00A57D05"/>
    <w:rsid w:val="00A61AD5"/>
    <w:rsid w:val="00A6786D"/>
    <w:rsid w:val="00A72334"/>
    <w:rsid w:val="00A74A85"/>
    <w:rsid w:val="00A7623F"/>
    <w:rsid w:val="00A8267E"/>
    <w:rsid w:val="00A915A7"/>
    <w:rsid w:val="00A91DF3"/>
    <w:rsid w:val="00A94953"/>
    <w:rsid w:val="00AA0DBE"/>
    <w:rsid w:val="00AA1ACA"/>
    <w:rsid w:val="00AA3A1A"/>
    <w:rsid w:val="00AB1B63"/>
    <w:rsid w:val="00AB4619"/>
    <w:rsid w:val="00AB494E"/>
    <w:rsid w:val="00AC1C41"/>
    <w:rsid w:val="00AC2EAA"/>
    <w:rsid w:val="00AD678D"/>
    <w:rsid w:val="00AE2187"/>
    <w:rsid w:val="00AE3343"/>
    <w:rsid w:val="00AE488A"/>
    <w:rsid w:val="00AF12B9"/>
    <w:rsid w:val="00AF1AEA"/>
    <w:rsid w:val="00AF6DF2"/>
    <w:rsid w:val="00AF79E5"/>
    <w:rsid w:val="00B02D53"/>
    <w:rsid w:val="00B04464"/>
    <w:rsid w:val="00B05A2D"/>
    <w:rsid w:val="00B20C7E"/>
    <w:rsid w:val="00B20F25"/>
    <w:rsid w:val="00B224AC"/>
    <w:rsid w:val="00B24FA4"/>
    <w:rsid w:val="00B27976"/>
    <w:rsid w:val="00B27CBF"/>
    <w:rsid w:val="00B35219"/>
    <w:rsid w:val="00B41D6F"/>
    <w:rsid w:val="00B43C99"/>
    <w:rsid w:val="00B4753F"/>
    <w:rsid w:val="00B5008D"/>
    <w:rsid w:val="00B52FEF"/>
    <w:rsid w:val="00B54C0F"/>
    <w:rsid w:val="00B55519"/>
    <w:rsid w:val="00B632ED"/>
    <w:rsid w:val="00B64A6E"/>
    <w:rsid w:val="00B6792F"/>
    <w:rsid w:val="00B703B7"/>
    <w:rsid w:val="00B71203"/>
    <w:rsid w:val="00B71853"/>
    <w:rsid w:val="00B71DBA"/>
    <w:rsid w:val="00B747C0"/>
    <w:rsid w:val="00B81534"/>
    <w:rsid w:val="00BA0C0F"/>
    <w:rsid w:val="00BA6CC0"/>
    <w:rsid w:val="00BB4EE8"/>
    <w:rsid w:val="00BC06EF"/>
    <w:rsid w:val="00BC55BD"/>
    <w:rsid w:val="00BC5DE0"/>
    <w:rsid w:val="00BC7813"/>
    <w:rsid w:val="00BD5FC6"/>
    <w:rsid w:val="00BD7EE3"/>
    <w:rsid w:val="00BE11D3"/>
    <w:rsid w:val="00BE3CC0"/>
    <w:rsid w:val="00BE7B9F"/>
    <w:rsid w:val="00C026F0"/>
    <w:rsid w:val="00C03857"/>
    <w:rsid w:val="00C04DCB"/>
    <w:rsid w:val="00C05CA0"/>
    <w:rsid w:val="00C11D03"/>
    <w:rsid w:val="00C14F51"/>
    <w:rsid w:val="00C15F4E"/>
    <w:rsid w:val="00C17517"/>
    <w:rsid w:val="00C24C15"/>
    <w:rsid w:val="00C30DE0"/>
    <w:rsid w:val="00C61B6C"/>
    <w:rsid w:val="00C635E8"/>
    <w:rsid w:val="00C66E44"/>
    <w:rsid w:val="00C75BE1"/>
    <w:rsid w:val="00C94859"/>
    <w:rsid w:val="00C97497"/>
    <w:rsid w:val="00CA189C"/>
    <w:rsid w:val="00CA1925"/>
    <w:rsid w:val="00CA603E"/>
    <w:rsid w:val="00CA737F"/>
    <w:rsid w:val="00CA7BF0"/>
    <w:rsid w:val="00CA7D74"/>
    <w:rsid w:val="00CB0840"/>
    <w:rsid w:val="00CB4D7D"/>
    <w:rsid w:val="00CB549B"/>
    <w:rsid w:val="00CB5CE3"/>
    <w:rsid w:val="00CC07DA"/>
    <w:rsid w:val="00CC0DDF"/>
    <w:rsid w:val="00CD0FA5"/>
    <w:rsid w:val="00CD5B4E"/>
    <w:rsid w:val="00CE6097"/>
    <w:rsid w:val="00CF059F"/>
    <w:rsid w:val="00CF0898"/>
    <w:rsid w:val="00CF13D3"/>
    <w:rsid w:val="00CF493B"/>
    <w:rsid w:val="00CF75AA"/>
    <w:rsid w:val="00D05D42"/>
    <w:rsid w:val="00D0621E"/>
    <w:rsid w:val="00D065D3"/>
    <w:rsid w:val="00D0689C"/>
    <w:rsid w:val="00D12009"/>
    <w:rsid w:val="00D12510"/>
    <w:rsid w:val="00D13C26"/>
    <w:rsid w:val="00D14A7D"/>
    <w:rsid w:val="00D17A15"/>
    <w:rsid w:val="00D20F3E"/>
    <w:rsid w:val="00D27BD1"/>
    <w:rsid w:val="00D30201"/>
    <w:rsid w:val="00D30484"/>
    <w:rsid w:val="00D308E3"/>
    <w:rsid w:val="00D3317F"/>
    <w:rsid w:val="00D34419"/>
    <w:rsid w:val="00D35AE6"/>
    <w:rsid w:val="00D3692A"/>
    <w:rsid w:val="00D3762D"/>
    <w:rsid w:val="00D42FC6"/>
    <w:rsid w:val="00D52D44"/>
    <w:rsid w:val="00D5311F"/>
    <w:rsid w:val="00D54EE9"/>
    <w:rsid w:val="00D5564F"/>
    <w:rsid w:val="00D60479"/>
    <w:rsid w:val="00D63958"/>
    <w:rsid w:val="00D67070"/>
    <w:rsid w:val="00D80AC8"/>
    <w:rsid w:val="00D82590"/>
    <w:rsid w:val="00D87EBF"/>
    <w:rsid w:val="00D90F99"/>
    <w:rsid w:val="00DA4D3D"/>
    <w:rsid w:val="00DB4D11"/>
    <w:rsid w:val="00DB709B"/>
    <w:rsid w:val="00DB7E45"/>
    <w:rsid w:val="00DC06C1"/>
    <w:rsid w:val="00DC5629"/>
    <w:rsid w:val="00DD14D8"/>
    <w:rsid w:val="00DD2B76"/>
    <w:rsid w:val="00DD3A07"/>
    <w:rsid w:val="00DD63FA"/>
    <w:rsid w:val="00DE1644"/>
    <w:rsid w:val="00DE5BA6"/>
    <w:rsid w:val="00DE5F59"/>
    <w:rsid w:val="00DE6974"/>
    <w:rsid w:val="00DF1B07"/>
    <w:rsid w:val="00DF488F"/>
    <w:rsid w:val="00DF7E51"/>
    <w:rsid w:val="00DF7FBE"/>
    <w:rsid w:val="00E02110"/>
    <w:rsid w:val="00E0627E"/>
    <w:rsid w:val="00E0778E"/>
    <w:rsid w:val="00E10D66"/>
    <w:rsid w:val="00E13C27"/>
    <w:rsid w:val="00E2004A"/>
    <w:rsid w:val="00E2111A"/>
    <w:rsid w:val="00E34168"/>
    <w:rsid w:val="00E445C1"/>
    <w:rsid w:val="00E534C1"/>
    <w:rsid w:val="00E55B33"/>
    <w:rsid w:val="00E60E1B"/>
    <w:rsid w:val="00E62028"/>
    <w:rsid w:val="00E658ED"/>
    <w:rsid w:val="00E807DD"/>
    <w:rsid w:val="00E841A7"/>
    <w:rsid w:val="00E85AF8"/>
    <w:rsid w:val="00E86130"/>
    <w:rsid w:val="00E8693B"/>
    <w:rsid w:val="00E93097"/>
    <w:rsid w:val="00E94482"/>
    <w:rsid w:val="00E94C73"/>
    <w:rsid w:val="00E975F3"/>
    <w:rsid w:val="00EA1420"/>
    <w:rsid w:val="00EA68CD"/>
    <w:rsid w:val="00EB2946"/>
    <w:rsid w:val="00EB3735"/>
    <w:rsid w:val="00EB3A4D"/>
    <w:rsid w:val="00EB5051"/>
    <w:rsid w:val="00EC1A04"/>
    <w:rsid w:val="00EC6244"/>
    <w:rsid w:val="00EC7276"/>
    <w:rsid w:val="00EC7CC6"/>
    <w:rsid w:val="00ED3CD5"/>
    <w:rsid w:val="00ED45F9"/>
    <w:rsid w:val="00ED5928"/>
    <w:rsid w:val="00ED6BD1"/>
    <w:rsid w:val="00EE4B98"/>
    <w:rsid w:val="00EF2D68"/>
    <w:rsid w:val="00EF4199"/>
    <w:rsid w:val="00EF5BE4"/>
    <w:rsid w:val="00EF686C"/>
    <w:rsid w:val="00EF6CC7"/>
    <w:rsid w:val="00EF7989"/>
    <w:rsid w:val="00F0136F"/>
    <w:rsid w:val="00F03BF0"/>
    <w:rsid w:val="00F14DD0"/>
    <w:rsid w:val="00F215D7"/>
    <w:rsid w:val="00F2193B"/>
    <w:rsid w:val="00F23B54"/>
    <w:rsid w:val="00F241CD"/>
    <w:rsid w:val="00F27066"/>
    <w:rsid w:val="00F30F56"/>
    <w:rsid w:val="00F31328"/>
    <w:rsid w:val="00F31692"/>
    <w:rsid w:val="00F32E29"/>
    <w:rsid w:val="00F40F38"/>
    <w:rsid w:val="00F414D5"/>
    <w:rsid w:val="00F5095A"/>
    <w:rsid w:val="00F51E6E"/>
    <w:rsid w:val="00F53492"/>
    <w:rsid w:val="00F551BD"/>
    <w:rsid w:val="00F57E52"/>
    <w:rsid w:val="00F57FC8"/>
    <w:rsid w:val="00F61CB4"/>
    <w:rsid w:val="00F643CB"/>
    <w:rsid w:val="00F67E6B"/>
    <w:rsid w:val="00F72D12"/>
    <w:rsid w:val="00F74311"/>
    <w:rsid w:val="00F80A0F"/>
    <w:rsid w:val="00F83DCD"/>
    <w:rsid w:val="00F9122F"/>
    <w:rsid w:val="00F9296F"/>
    <w:rsid w:val="00F92A44"/>
    <w:rsid w:val="00F940C9"/>
    <w:rsid w:val="00FA2411"/>
    <w:rsid w:val="00FA4094"/>
    <w:rsid w:val="00FB0FA8"/>
    <w:rsid w:val="00FC33C8"/>
    <w:rsid w:val="00FD5254"/>
    <w:rsid w:val="00FD5713"/>
    <w:rsid w:val="00FE4725"/>
    <w:rsid w:val="00FE4FED"/>
    <w:rsid w:val="00FE72C9"/>
    <w:rsid w:val="00FF0B24"/>
    <w:rsid w:val="00FF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3C4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D35AE6"/>
    <w:pPr>
      <w:ind w:left="720"/>
      <w:contextualSpacing/>
    </w:pPr>
  </w:style>
  <w:style w:type="character" w:customStyle="1" w:styleId="a7">
    <w:name w:val="Знак Знак"/>
    <w:uiPriority w:val="99"/>
    <w:rsid w:val="00016F17"/>
    <w:rPr>
      <w:rFonts w:ascii="Courier New" w:eastAsia="Times New Roman" w:hAnsi="Courier New"/>
    </w:rPr>
  </w:style>
  <w:style w:type="paragraph" w:styleId="a8">
    <w:name w:val="Balloon Text"/>
    <w:basedOn w:val="a"/>
    <w:link w:val="a9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  <w:style w:type="table" w:styleId="aa">
    <w:name w:val="Table Grid"/>
    <w:basedOn w:val="a1"/>
    <w:uiPriority w:val="59"/>
    <w:rsid w:val="00404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99"/>
    <w:locked/>
    <w:rsid w:val="008B1398"/>
    <w:rPr>
      <w:rFonts w:ascii="Calibri" w:eastAsia="Times New Roman" w:hAnsi="Calibri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D35AE6"/>
    <w:pPr>
      <w:ind w:left="720"/>
      <w:contextualSpacing/>
    </w:pPr>
  </w:style>
  <w:style w:type="character" w:customStyle="1" w:styleId="a7">
    <w:name w:val="Знак Знак"/>
    <w:uiPriority w:val="99"/>
    <w:rsid w:val="00016F17"/>
    <w:rPr>
      <w:rFonts w:ascii="Courier New" w:eastAsia="Times New Roman" w:hAnsi="Courier New"/>
    </w:rPr>
  </w:style>
  <w:style w:type="paragraph" w:styleId="a8">
    <w:name w:val="Balloon Text"/>
    <w:basedOn w:val="a"/>
    <w:link w:val="a9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  <w:style w:type="table" w:styleId="aa">
    <w:name w:val="Table Grid"/>
    <w:basedOn w:val="a1"/>
    <w:uiPriority w:val="59"/>
    <w:rsid w:val="00404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99"/>
    <w:locked/>
    <w:rsid w:val="008B1398"/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A29F2-C9E2-40AD-89B6-E8DCB1C30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13</Pages>
  <Words>3671</Words>
  <Characters>20925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24547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Виктория Викторовна</dc:creator>
  <cp:lastModifiedBy>Хорошкина Мария Александровна</cp:lastModifiedBy>
  <cp:revision>21</cp:revision>
  <cp:lastPrinted>2025-05-06T09:17:00Z</cp:lastPrinted>
  <dcterms:created xsi:type="dcterms:W3CDTF">2025-04-29T06:42:00Z</dcterms:created>
  <dcterms:modified xsi:type="dcterms:W3CDTF">2025-05-06T09:20:00Z</dcterms:modified>
</cp:coreProperties>
</file>